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D9" w:rsidRPr="00823392" w:rsidRDefault="00E626D9" w:rsidP="00E62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Cs w:val="20"/>
        </w:rPr>
      </w:pPr>
      <w:r w:rsidRPr="00823392">
        <w:rPr>
          <w:rFonts w:asciiTheme="minorHAnsi" w:hAnsiTheme="minorHAnsi" w:cstheme="minorHAnsi"/>
          <w:b/>
          <w:szCs w:val="20"/>
        </w:rPr>
        <w:t>ANEXO V</w:t>
      </w:r>
    </w:p>
    <w:p w:rsidR="00E626D9" w:rsidRPr="00823392" w:rsidRDefault="00E626D9" w:rsidP="00E62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Cs w:val="20"/>
        </w:rPr>
      </w:pPr>
    </w:p>
    <w:p w:rsidR="00E626D9" w:rsidRPr="00823392" w:rsidRDefault="00E626D9" w:rsidP="00E62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Cs w:val="20"/>
        </w:rPr>
      </w:pPr>
      <w:r w:rsidRPr="00823392">
        <w:rPr>
          <w:rFonts w:asciiTheme="minorHAnsi" w:hAnsiTheme="minorHAnsi" w:cstheme="minorHAnsi"/>
          <w:b/>
          <w:szCs w:val="20"/>
        </w:rPr>
        <w:t xml:space="preserve">CRITÉRIOS PARA HIERARQUIZAÇÃO DE </w:t>
      </w:r>
      <w:r w:rsidR="0039749C" w:rsidRPr="00823392">
        <w:rPr>
          <w:rFonts w:asciiTheme="minorHAnsi" w:hAnsiTheme="minorHAnsi" w:cstheme="minorHAnsi"/>
          <w:b/>
          <w:szCs w:val="20"/>
        </w:rPr>
        <w:t>MUNICÍPIOS HABILITADOS</w:t>
      </w:r>
      <w:r w:rsidRPr="00823392">
        <w:rPr>
          <w:rFonts w:asciiTheme="minorHAnsi" w:hAnsiTheme="minorHAnsi" w:cstheme="minorHAnsi"/>
          <w:b/>
          <w:szCs w:val="20"/>
        </w:rPr>
        <w:t xml:space="preserve"> </w:t>
      </w:r>
    </w:p>
    <w:p w:rsidR="00E626D9" w:rsidRPr="00823392" w:rsidRDefault="00E626D9" w:rsidP="00E219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Theme="minorHAnsi" w:eastAsia="Calibri" w:hAnsiTheme="minorHAnsi" w:cstheme="minorHAnsi"/>
          <w:i/>
          <w:lang w:eastAsia="en-US"/>
        </w:rPr>
      </w:pPr>
    </w:p>
    <w:p w:rsidR="00E626D9" w:rsidRPr="00823392" w:rsidRDefault="00E626D9" w:rsidP="00E62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 xml:space="preserve">As propostas serão julgadas de acordo com </w:t>
      </w:r>
      <w:r w:rsidR="00701396" w:rsidRPr="00823392">
        <w:rPr>
          <w:rFonts w:asciiTheme="minorHAnsi" w:hAnsiTheme="minorHAnsi" w:cstheme="minorHAnsi"/>
          <w:sz w:val="24"/>
          <w:szCs w:val="24"/>
        </w:rPr>
        <w:t>sete</w:t>
      </w:r>
      <w:r w:rsidRPr="00823392">
        <w:rPr>
          <w:rFonts w:asciiTheme="minorHAnsi" w:hAnsiTheme="minorHAnsi" w:cstheme="minorHAnsi"/>
          <w:sz w:val="24"/>
          <w:szCs w:val="24"/>
        </w:rPr>
        <w:t xml:space="preserve"> critérios abrangendo as características da manifestação e do município proponente. Cada critério terá peso específico</w:t>
      </w:r>
      <w:r w:rsidR="00094530" w:rsidRPr="00823392">
        <w:rPr>
          <w:rFonts w:asciiTheme="minorHAnsi" w:hAnsiTheme="minorHAnsi" w:cstheme="minorHAnsi"/>
          <w:sz w:val="24"/>
          <w:szCs w:val="24"/>
        </w:rPr>
        <w:t xml:space="preserve">, conforme demonstrado a seguir. </w:t>
      </w:r>
    </w:p>
    <w:p w:rsidR="00C8048B" w:rsidRPr="00823392" w:rsidRDefault="00C8048B">
      <w:pPr>
        <w:rPr>
          <w:rFonts w:asciiTheme="minorHAnsi" w:hAnsiTheme="minorHAnsi" w:cstheme="minorHAnsi"/>
        </w:rPr>
      </w:pPr>
    </w:p>
    <w:p w:rsidR="00094530" w:rsidRPr="00823392" w:rsidRDefault="00094530" w:rsidP="00536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23392">
        <w:rPr>
          <w:rFonts w:asciiTheme="minorHAnsi" w:hAnsiTheme="minorHAnsi" w:cstheme="minorHAnsi"/>
          <w:b/>
          <w:sz w:val="24"/>
          <w:szCs w:val="24"/>
        </w:rPr>
        <w:t xml:space="preserve">C1. População a ser </w:t>
      </w:r>
      <w:r w:rsidR="00EC7B15" w:rsidRPr="00823392">
        <w:rPr>
          <w:rFonts w:asciiTheme="minorHAnsi" w:hAnsiTheme="minorHAnsi" w:cstheme="minorHAnsi"/>
          <w:b/>
          <w:sz w:val="24"/>
          <w:szCs w:val="24"/>
        </w:rPr>
        <w:t xml:space="preserve">diretamente </w:t>
      </w:r>
      <w:r w:rsidRPr="00823392">
        <w:rPr>
          <w:rFonts w:asciiTheme="minorHAnsi" w:hAnsiTheme="minorHAnsi" w:cstheme="minorHAnsi"/>
          <w:b/>
          <w:sz w:val="24"/>
          <w:szCs w:val="24"/>
        </w:rPr>
        <w:t>beneficiada com a implantação dos projetos</w:t>
      </w:r>
    </w:p>
    <w:p w:rsidR="00094530" w:rsidRPr="00823392" w:rsidRDefault="00094530" w:rsidP="00536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36237" w:rsidRPr="00823392" w:rsidRDefault="00536237" w:rsidP="00536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>Este critério utilizará a informação fornecida pelo município no FORMULÁRIO DE CADASTRAMENTO DE DEMANDA</w:t>
      </w:r>
      <w:r w:rsidR="009067E0" w:rsidRPr="00823392">
        <w:rPr>
          <w:rFonts w:asciiTheme="minorHAnsi" w:hAnsiTheme="minorHAnsi" w:cstheme="minorHAnsi"/>
          <w:sz w:val="24"/>
          <w:szCs w:val="24"/>
        </w:rPr>
        <w:t xml:space="preserve">(S) referente à população a ser beneficiada </w:t>
      </w:r>
      <w:r w:rsidR="009067E0" w:rsidRPr="00823392">
        <w:rPr>
          <w:rFonts w:asciiTheme="minorHAnsi" w:hAnsiTheme="minorHAnsi" w:cstheme="minorHAnsi"/>
          <w:b/>
          <w:sz w:val="24"/>
          <w:szCs w:val="24"/>
        </w:rPr>
        <w:t>diretamente</w:t>
      </w:r>
      <w:r w:rsidR="009067E0" w:rsidRPr="00823392">
        <w:rPr>
          <w:rFonts w:asciiTheme="minorHAnsi" w:hAnsiTheme="minorHAnsi" w:cstheme="minorHAnsi"/>
          <w:sz w:val="24"/>
          <w:szCs w:val="24"/>
        </w:rPr>
        <w:t xml:space="preserve"> com a implantação dos projetos, ou seja, </w:t>
      </w:r>
      <w:r w:rsidR="00C919A7" w:rsidRPr="00823392">
        <w:rPr>
          <w:rFonts w:asciiTheme="minorHAnsi" w:hAnsiTheme="minorHAnsi" w:cstheme="minorHAnsi"/>
          <w:sz w:val="24"/>
          <w:szCs w:val="24"/>
        </w:rPr>
        <w:t xml:space="preserve">a </w:t>
      </w:r>
      <w:r w:rsidR="009067E0" w:rsidRPr="00823392">
        <w:rPr>
          <w:rFonts w:asciiTheme="minorHAnsi" w:hAnsiTheme="minorHAnsi" w:cstheme="minorHAnsi"/>
          <w:sz w:val="24"/>
          <w:szCs w:val="24"/>
        </w:rPr>
        <w:t>população utilizada para a estima</w:t>
      </w:r>
      <w:r w:rsidR="00C919A7" w:rsidRPr="00823392">
        <w:rPr>
          <w:rFonts w:asciiTheme="minorHAnsi" w:hAnsiTheme="minorHAnsi" w:cstheme="minorHAnsi"/>
          <w:sz w:val="24"/>
          <w:szCs w:val="24"/>
        </w:rPr>
        <w:t>tiva de vazão do futuro projeto</w:t>
      </w:r>
      <w:r w:rsidRPr="00823392">
        <w:rPr>
          <w:rFonts w:asciiTheme="minorHAnsi" w:hAnsiTheme="minorHAnsi" w:cstheme="minorHAnsi"/>
          <w:sz w:val="24"/>
          <w:szCs w:val="24"/>
        </w:rPr>
        <w:t>.</w:t>
      </w:r>
    </w:p>
    <w:p w:rsidR="00536237" w:rsidRPr="00823392" w:rsidRDefault="00536237" w:rsidP="00536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36237" w:rsidRPr="00823392" w:rsidRDefault="00536237" w:rsidP="00536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 xml:space="preserve">Este critério refere-se ao número de habitantes beneficiados </w:t>
      </w:r>
      <w:r w:rsidRPr="00823392">
        <w:rPr>
          <w:rFonts w:asciiTheme="minorHAnsi" w:hAnsiTheme="minorHAnsi" w:cstheme="minorHAnsi"/>
          <w:b/>
          <w:sz w:val="24"/>
          <w:szCs w:val="24"/>
        </w:rPr>
        <w:t>diretamente</w:t>
      </w:r>
      <w:r w:rsidRPr="00823392">
        <w:rPr>
          <w:rFonts w:asciiTheme="minorHAnsi" w:hAnsiTheme="minorHAnsi" w:cstheme="minorHAnsi"/>
          <w:sz w:val="24"/>
          <w:szCs w:val="24"/>
        </w:rPr>
        <w:t xml:space="preserve"> com a </w:t>
      </w:r>
      <w:r w:rsidR="009067E0" w:rsidRPr="00823392">
        <w:rPr>
          <w:rFonts w:asciiTheme="minorHAnsi" w:hAnsiTheme="minorHAnsi" w:cstheme="minorHAnsi"/>
          <w:sz w:val="24"/>
          <w:szCs w:val="24"/>
        </w:rPr>
        <w:t>ampliação</w:t>
      </w:r>
      <w:r w:rsidRPr="00823392">
        <w:rPr>
          <w:rFonts w:asciiTheme="minorHAnsi" w:hAnsiTheme="minorHAnsi" w:cstheme="minorHAnsi"/>
          <w:sz w:val="24"/>
          <w:szCs w:val="24"/>
        </w:rPr>
        <w:t>/impl</w:t>
      </w:r>
      <w:r w:rsidR="009067E0" w:rsidRPr="00823392">
        <w:rPr>
          <w:rFonts w:asciiTheme="minorHAnsi" w:hAnsiTheme="minorHAnsi" w:cstheme="minorHAnsi"/>
          <w:sz w:val="24"/>
          <w:szCs w:val="24"/>
        </w:rPr>
        <w:t>anta</w:t>
      </w:r>
      <w:r w:rsidRPr="00823392">
        <w:rPr>
          <w:rFonts w:asciiTheme="minorHAnsi" w:hAnsiTheme="minorHAnsi" w:cstheme="minorHAnsi"/>
          <w:sz w:val="24"/>
          <w:szCs w:val="24"/>
        </w:rPr>
        <w:t xml:space="preserve">ção do(s) sistema(s) de coleta e tratamento de efluentes sanitários, de forma a priorizar os </w:t>
      </w:r>
      <w:r w:rsidRPr="00823392">
        <w:rPr>
          <w:rFonts w:asciiTheme="minorHAnsi" w:hAnsiTheme="minorHAnsi" w:cstheme="minorHAnsi"/>
          <w:b/>
          <w:sz w:val="24"/>
          <w:szCs w:val="24"/>
        </w:rPr>
        <w:t>municípios</w:t>
      </w:r>
      <w:r w:rsidRPr="00823392">
        <w:rPr>
          <w:rFonts w:asciiTheme="minorHAnsi" w:hAnsiTheme="minorHAnsi" w:cstheme="minorHAnsi"/>
          <w:sz w:val="24"/>
          <w:szCs w:val="24"/>
        </w:rPr>
        <w:t xml:space="preserve"> que beneficiarão o maior número de habitantes.</w:t>
      </w:r>
    </w:p>
    <w:p w:rsidR="00536237" w:rsidRPr="00823392" w:rsidRDefault="00536237" w:rsidP="00536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36237" w:rsidRPr="00823392" w:rsidRDefault="00536237" w:rsidP="00536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 xml:space="preserve">Neste critério, o </w:t>
      </w:r>
      <w:r w:rsidRPr="00823392">
        <w:rPr>
          <w:rFonts w:asciiTheme="minorHAnsi" w:hAnsiTheme="minorHAnsi" w:cstheme="minorHAnsi"/>
          <w:b/>
          <w:sz w:val="24"/>
          <w:szCs w:val="24"/>
        </w:rPr>
        <w:t>município</w:t>
      </w:r>
      <w:r w:rsidRPr="00823392">
        <w:rPr>
          <w:rFonts w:asciiTheme="minorHAnsi" w:hAnsiTheme="minorHAnsi" w:cstheme="minorHAnsi"/>
          <w:sz w:val="24"/>
          <w:szCs w:val="24"/>
        </w:rPr>
        <w:t xml:space="preserve"> com a maior população beneficiada </w:t>
      </w:r>
      <w:r w:rsidR="009668C3" w:rsidRPr="00823392">
        <w:rPr>
          <w:rFonts w:asciiTheme="minorHAnsi" w:hAnsiTheme="minorHAnsi" w:cstheme="minorHAnsi"/>
          <w:sz w:val="24"/>
          <w:szCs w:val="24"/>
        </w:rPr>
        <w:t xml:space="preserve">diretamente </w:t>
      </w:r>
      <w:r w:rsidRPr="00823392">
        <w:rPr>
          <w:rFonts w:asciiTheme="minorHAnsi" w:hAnsiTheme="minorHAnsi" w:cstheme="minorHAnsi"/>
          <w:sz w:val="24"/>
          <w:szCs w:val="24"/>
        </w:rPr>
        <w:t xml:space="preserve">receberá a pontuação máxima. Para pontuar o restante dos municípios, as respectivas populações beneficiadas serão comparadas à maior população beneficiada dentre todas </w:t>
      </w:r>
      <w:r w:rsidR="000F59E3" w:rsidRPr="00823392">
        <w:rPr>
          <w:rFonts w:asciiTheme="minorHAnsi" w:hAnsiTheme="minorHAnsi" w:cstheme="minorHAnsi"/>
          <w:sz w:val="24"/>
          <w:szCs w:val="24"/>
        </w:rPr>
        <w:t>os municípios habilitados</w:t>
      </w:r>
      <w:r w:rsidRPr="00823392">
        <w:rPr>
          <w:rFonts w:asciiTheme="minorHAnsi" w:hAnsiTheme="minorHAnsi" w:cstheme="minorHAnsi"/>
          <w:sz w:val="24"/>
          <w:szCs w:val="24"/>
        </w:rPr>
        <w:t xml:space="preserve">, com peso </w:t>
      </w:r>
      <w:proofErr w:type="gramStart"/>
      <w:r w:rsidRPr="00823392">
        <w:rPr>
          <w:rFonts w:asciiTheme="minorHAnsi" w:hAnsiTheme="minorHAnsi" w:cstheme="minorHAnsi"/>
          <w:sz w:val="24"/>
          <w:szCs w:val="24"/>
        </w:rPr>
        <w:t>2</w:t>
      </w:r>
      <w:proofErr w:type="gramEnd"/>
      <w:r w:rsidRPr="00823392">
        <w:rPr>
          <w:rFonts w:asciiTheme="minorHAnsi" w:hAnsiTheme="minorHAnsi" w:cstheme="minorHAnsi"/>
          <w:sz w:val="24"/>
          <w:szCs w:val="24"/>
        </w:rPr>
        <w:t xml:space="preserve"> (dois) para o quesito</w:t>
      </w:r>
      <w:r w:rsidR="009668C3" w:rsidRPr="00823392">
        <w:rPr>
          <w:rFonts w:asciiTheme="minorHAnsi" w:hAnsiTheme="minorHAnsi" w:cstheme="minorHAnsi"/>
          <w:sz w:val="24"/>
          <w:szCs w:val="24"/>
        </w:rPr>
        <w:t>,</w:t>
      </w:r>
      <w:r w:rsidRPr="00823392">
        <w:rPr>
          <w:rFonts w:asciiTheme="minorHAnsi" w:hAnsiTheme="minorHAnsi" w:cstheme="minorHAnsi"/>
          <w:sz w:val="24"/>
          <w:szCs w:val="24"/>
        </w:rPr>
        <w:t xml:space="preserve"> conforme a seguinte fórmula:</w:t>
      </w:r>
    </w:p>
    <w:p w:rsidR="00536237" w:rsidRPr="00823392" w:rsidRDefault="00536237" w:rsidP="00536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36237" w:rsidRPr="00823392" w:rsidRDefault="00536237" w:rsidP="00536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36237" w:rsidRPr="00823392" w:rsidRDefault="00536237" w:rsidP="00536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noProof/>
        </w:rPr>
        <w:drawing>
          <wp:inline distT="0" distB="0" distL="0" distR="0" wp14:anchorId="75D0DBCC" wp14:editId="688D0A75">
            <wp:extent cx="1095955" cy="597793"/>
            <wp:effectExtent l="19050" t="19050" r="28575" b="1206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5883" t="60625" r="44411" b="30000"/>
                    <a:stretch/>
                  </pic:blipFill>
                  <pic:spPr bwMode="auto">
                    <a:xfrm>
                      <a:off x="0" y="0"/>
                      <a:ext cx="1100136" cy="60007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68C3" w:rsidRPr="00823392" w:rsidRDefault="00536237" w:rsidP="00536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>Onde</w:t>
      </w:r>
      <w:r w:rsidR="009668C3" w:rsidRPr="00823392">
        <w:rPr>
          <w:rFonts w:asciiTheme="minorHAnsi" w:hAnsiTheme="minorHAnsi" w:cstheme="minorHAnsi"/>
          <w:sz w:val="24"/>
          <w:szCs w:val="24"/>
        </w:rPr>
        <w:t>,</w:t>
      </w:r>
    </w:p>
    <w:p w:rsidR="009668C3" w:rsidRPr="00823392" w:rsidRDefault="009668C3" w:rsidP="00536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668C3" w:rsidRPr="00823392" w:rsidRDefault="00536237" w:rsidP="00536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>PB</w:t>
      </w:r>
      <w:r w:rsidR="009668C3" w:rsidRPr="00823392">
        <w:rPr>
          <w:rFonts w:asciiTheme="minorHAnsi" w:hAnsiTheme="minorHAnsi" w:cstheme="minorHAnsi"/>
          <w:sz w:val="24"/>
          <w:szCs w:val="24"/>
        </w:rPr>
        <w:t>: é a população diretamente beneficiada no município. Para municípios que inscreverem mais de um distrito/localidade, será considerado o somatório da população diretamente beneficiada para todos os distritos/localidades informados.</w:t>
      </w:r>
    </w:p>
    <w:p w:rsidR="009668C3" w:rsidRPr="00823392" w:rsidRDefault="009668C3" w:rsidP="00536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36237" w:rsidRPr="00823392" w:rsidRDefault="00536237" w:rsidP="00536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>MPB</w:t>
      </w:r>
      <w:r w:rsidR="009668C3" w:rsidRPr="00823392">
        <w:rPr>
          <w:rFonts w:asciiTheme="minorHAnsi" w:hAnsiTheme="minorHAnsi" w:cstheme="minorHAnsi"/>
          <w:sz w:val="24"/>
          <w:szCs w:val="24"/>
        </w:rPr>
        <w:t>:</w:t>
      </w:r>
      <w:r w:rsidRPr="00823392">
        <w:rPr>
          <w:rFonts w:asciiTheme="minorHAnsi" w:hAnsiTheme="minorHAnsi" w:cstheme="minorHAnsi"/>
          <w:sz w:val="24"/>
          <w:szCs w:val="24"/>
        </w:rPr>
        <w:t xml:space="preserve"> é a maior população beneficiada dentre tod</w:t>
      </w:r>
      <w:r w:rsidR="009668C3" w:rsidRPr="00823392">
        <w:rPr>
          <w:rFonts w:asciiTheme="minorHAnsi" w:hAnsiTheme="minorHAnsi" w:cstheme="minorHAnsi"/>
          <w:sz w:val="24"/>
          <w:szCs w:val="24"/>
        </w:rPr>
        <w:t>os os municípios inscritos e habilitados</w:t>
      </w:r>
      <w:r w:rsidRPr="00823392">
        <w:rPr>
          <w:rFonts w:asciiTheme="minorHAnsi" w:hAnsiTheme="minorHAnsi" w:cstheme="minorHAnsi"/>
          <w:sz w:val="24"/>
          <w:szCs w:val="24"/>
        </w:rPr>
        <w:t>.</w:t>
      </w:r>
      <w:r w:rsidR="009668C3" w:rsidRPr="00823392">
        <w:rPr>
          <w:rFonts w:asciiTheme="minorHAnsi" w:hAnsiTheme="minorHAnsi" w:cstheme="minorHAnsi"/>
          <w:sz w:val="24"/>
          <w:szCs w:val="24"/>
        </w:rPr>
        <w:t xml:space="preserve"> Para verificação da população total diretamente beneficiada em cada município será considerado o somatório da população diretamente beneficiada para todos os distritos/localidades informados. </w:t>
      </w:r>
    </w:p>
    <w:p w:rsidR="00536237" w:rsidRPr="00823392" w:rsidRDefault="00536237">
      <w:pPr>
        <w:rPr>
          <w:rFonts w:asciiTheme="minorHAnsi" w:hAnsiTheme="minorHAnsi" w:cstheme="minorHAnsi"/>
        </w:rPr>
      </w:pPr>
    </w:p>
    <w:p w:rsidR="000F59E3" w:rsidRPr="00823392" w:rsidRDefault="000F59E3">
      <w:pPr>
        <w:rPr>
          <w:rFonts w:asciiTheme="minorHAnsi" w:hAnsiTheme="minorHAnsi" w:cstheme="minorHAnsi"/>
        </w:rPr>
      </w:pPr>
    </w:p>
    <w:p w:rsidR="00451BCA" w:rsidRPr="00B849BF" w:rsidRDefault="00451BCA" w:rsidP="00451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849BF">
        <w:rPr>
          <w:rFonts w:asciiTheme="minorHAnsi" w:hAnsiTheme="minorHAnsi" w:cstheme="minorHAnsi"/>
          <w:b/>
          <w:sz w:val="24"/>
          <w:szCs w:val="24"/>
        </w:rPr>
        <w:t xml:space="preserve">C2. Índice de coleta de esgoto </w:t>
      </w:r>
      <w:r w:rsidR="00283419" w:rsidRPr="00B849BF">
        <w:rPr>
          <w:rFonts w:asciiTheme="minorHAnsi" w:hAnsiTheme="minorHAnsi" w:cstheme="minorHAnsi"/>
          <w:b/>
          <w:sz w:val="24"/>
          <w:szCs w:val="24"/>
        </w:rPr>
        <w:t>municipal</w:t>
      </w:r>
    </w:p>
    <w:p w:rsidR="00451BCA" w:rsidRPr="00B849BF" w:rsidRDefault="00451BCA" w:rsidP="00451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34D36" w:rsidRPr="00823392" w:rsidRDefault="00634D36" w:rsidP="00634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9BF">
        <w:rPr>
          <w:rFonts w:asciiTheme="minorHAnsi" w:hAnsiTheme="minorHAnsi" w:cstheme="minorHAnsi"/>
          <w:sz w:val="24"/>
          <w:szCs w:val="24"/>
        </w:rPr>
        <w:lastRenderedPageBreak/>
        <w:t>Este critério utilizará a informação sobre o índice de coleta de esgoto no município, apresentado no respectivo Plano Municipal de Saneamento Básico. Será considerado</w:t>
      </w:r>
      <w:r w:rsidR="00283419" w:rsidRPr="00B849BF">
        <w:rPr>
          <w:rFonts w:asciiTheme="minorHAnsi" w:hAnsiTheme="minorHAnsi" w:cstheme="minorHAnsi"/>
          <w:sz w:val="24"/>
          <w:szCs w:val="24"/>
        </w:rPr>
        <w:t xml:space="preserve"> o </w:t>
      </w:r>
      <w:r w:rsidR="00BB72EC" w:rsidRPr="00B849BF">
        <w:rPr>
          <w:rFonts w:asciiTheme="minorHAnsi" w:hAnsiTheme="minorHAnsi" w:cstheme="minorHAnsi"/>
          <w:sz w:val="24"/>
          <w:szCs w:val="24"/>
        </w:rPr>
        <w:t>percentual</w:t>
      </w:r>
      <w:r w:rsidR="00283419" w:rsidRPr="00B849BF">
        <w:rPr>
          <w:rFonts w:asciiTheme="minorHAnsi" w:hAnsiTheme="minorHAnsi" w:cstheme="minorHAnsi"/>
          <w:sz w:val="24"/>
          <w:szCs w:val="24"/>
        </w:rPr>
        <w:t xml:space="preserve"> de atendimento da população por rede coletora de esgoto em relação à população total do município. </w:t>
      </w:r>
      <w:r w:rsidRPr="00B849B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34D36" w:rsidRDefault="00634D36" w:rsidP="00451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34D36" w:rsidRPr="00823392" w:rsidRDefault="00451BCA" w:rsidP="00BB7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 xml:space="preserve">Este critério refere-se à situação da </w:t>
      </w:r>
      <w:r w:rsidRPr="00823392">
        <w:rPr>
          <w:rFonts w:asciiTheme="minorHAnsi" w:hAnsiTheme="minorHAnsi" w:cstheme="minorHAnsi"/>
          <w:b/>
          <w:sz w:val="24"/>
          <w:szCs w:val="24"/>
        </w:rPr>
        <w:t>coleta</w:t>
      </w:r>
      <w:r w:rsidRPr="00823392">
        <w:rPr>
          <w:rFonts w:asciiTheme="minorHAnsi" w:hAnsiTheme="minorHAnsi" w:cstheme="minorHAnsi"/>
          <w:sz w:val="24"/>
          <w:szCs w:val="24"/>
        </w:rPr>
        <w:t xml:space="preserve"> de esgoto no município de forma a priorizar aqueles que possuem o menor índice de coleta.</w:t>
      </w:r>
      <w:r w:rsidR="00634D3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51BCA" w:rsidRPr="00823392" w:rsidRDefault="00451BCA" w:rsidP="00451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51BCA" w:rsidRPr="00823392" w:rsidRDefault="00451BCA" w:rsidP="00451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 xml:space="preserve">Neste critério, o município com a menor porcentagem de coleta receberá a pontuação máxima. Para pontuar o restante das propostas, as respectivas porcentagens serão comparadas à menor porcentagem dentre todos os municípios </w:t>
      </w:r>
      <w:r w:rsidR="000F59E3" w:rsidRPr="00823392">
        <w:rPr>
          <w:rFonts w:asciiTheme="minorHAnsi" w:hAnsiTheme="minorHAnsi" w:cstheme="minorHAnsi"/>
          <w:sz w:val="24"/>
          <w:szCs w:val="24"/>
        </w:rPr>
        <w:t>habilitados</w:t>
      </w:r>
      <w:r w:rsidRPr="00823392">
        <w:rPr>
          <w:rFonts w:asciiTheme="minorHAnsi" w:hAnsiTheme="minorHAnsi" w:cstheme="minorHAnsi"/>
          <w:sz w:val="24"/>
          <w:szCs w:val="24"/>
        </w:rPr>
        <w:t xml:space="preserve">, com peso </w:t>
      </w:r>
      <w:proofErr w:type="gramStart"/>
      <w:r w:rsidRPr="00823392">
        <w:rPr>
          <w:rFonts w:asciiTheme="minorHAnsi" w:hAnsiTheme="minorHAnsi" w:cstheme="minorHAnsi"/>
          <w:sz w:val="24"/>
          <w:szCs w:val="24"/>
        </w:rPr>
        <w:t>2</w:t>
      </w:r>
      <w:proofErr w:type="gramEnd"/>
      <w:r w:rsidRPr="00823392">
        <w:rPr>
          <w:rFonts w:asciiTheme="minorHAnsi" w:hAnsiTheme="minorHAnsi" w:cstheme="minorHAnsi"/>
          <w:sz w:val="24"/>
          <w:szCs w:val="24"/>
        </w:rPr>
        <w:t xml:space="preserve"> (dois) para o quesito conforme seguinte fórmula:</w:t>
      </w:r>
    </w:p>
    <w:p w:rsidR="00451BCA" w:rsidRPr="00823392" w:rsidRDefault="00451BCA" w:rsidP="00451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26680" w:rsidRPr="00823392" w:rsidRDefault="00726680" w:rsidP="00451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71355" wp14:editId="270D5BC7">
                <wp:simplePos x="0" y="0"/>
                <wp:positionH relativeFrom="column">
                  <wp:posOffset>2088487</wp:posOffset>
                </wp:positionH>
                <wp:positionV relativeFrom="paragraph">
                  <wp:posOffset>78299</wp:posOffset>
                </wp:positionV>
                <wp:extent cx="1502797" cy="524786"/>
                <wp:effectExtent l="0" t="0" r="21590" b="2794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797" cy="52478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9" o:spid="_x0000_s1026" style="position:absolute;margin-left:164.45pt;margin-top:6.15pt;width:118.35pt;height:41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" filled="f" strokecolor="black [3213]" strokeweight="1.5pt"/>
            </w:pict>
          </mc:Fallback>
        </mc:AlternateContent>
      </w:r>
    </w:p>
    <w:p w:rsidR="00726680" w:rsidRPr="00823392" w:rsidRDefault="00726680" w:rsidP="00451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 xml:space="preserve">C2= 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1-PC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1-MPC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*2</m:t>
          </m:r>
        </m:oMath>
      </m:oMathPara>
    </w:p>
    <w:p w:rsidR="00451BCA" w:rsidRPr="00823392" w:rsidRDefault="00451BCA" w:rsidP="00451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51BCA" w:rsidRPr="00823392" w:rsidRDefault="00451BCA" w:rsidP="00451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>Onde,</w:t>
      </w:r>
    </w:p>
    <w:p w:rsidR="00451BCA" w:rsidRPr="00823392" w:rsidRDefault="00451BCA" w:rsidP="00451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E2DA8" w:rsidRPr="00823392" w:rsidRDefault="00451BCA" w:rsidP="00451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9BF">
        <w:rPr>
          <w:rFonts w:asciiTheme="minorHAnsi" w:hAnsiTheme="minorHAnsi" w:cstheme="minorHAnsi"/>
          <w:sz w:val="24"/>
          <w:szCs w:val="24"/>
        </w:rPr>
        <w:t>PC: é a porcentagem de coleta de esgotos</w:t>
      </w:r>
      <w:r w:rsidR="00BB72EC" w:rsidRPr="00B849BF">
        <w:rPr>
          <w:rFonts w:asciiTheme="minorHAnsi" w:hAnsiTheme="minorHAnsi" w:cstheme="minorHAnsi"/>
          <w:sz w:val="24"/>
          <w:szCs w:val="24"/>
        </w:rPr>
        <w:t xml:space="preserve"> municipal,</w:t>
      </w:r>
      <w:r w:rsidRPr="00B849BF">
        <w:rPr>
          <w:rFonts w:asciiTheme="minorHAnsi" w:hAnsiTheme="minorHAnsi" w:cstheme="minorHAnsi"/>
          <w:sz w:val="24"/>
          <w:szCs w:val="24"/>
        </w:rPr>
        <w:t xml:space="preserve"> </w:t>
      </w:r>
      <w:r w:rsidR="00BB72EC" w:rsidRPr="00B849BF">
        <w:rPr>
          <w:rFonts w:asciiTheme="minorHAnsi" w:hAnsiTheme="minorHAnsi" w:cstheme="minorHAnsi"/>
          <w:sz w:val="24"/>
          <w:szCs w:val="24"/>
        </w:rPr>
        <w:t>verificada no Plano Municipal de Saneamento Básico do respectivo município.</w:t>
      </w:r>
      <w:r w:rsidR="00BB72E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E2DA8" w:rsidRPr="00823392" w:rsidRDefault="00BE2DA8" w:rsidP="00451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51BCA" w:rsidRPr="00823392" w:rsidRDefault="00451BCA" w:rsidP="00451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>MPC</w:t>
      </w:r>
      <w:r w:rsidR="00BE2DA8" w:rsidRPr="00823392">
        <w:rPr>
          <w:rFonts w:asciiTheme="minorHAnsi" w:hAnsiTheme="minorHAnsi" w:cstheme="minorHAnsi"/>
          <w:sz w:val="24"/>
          <w:szCs w:val="24"/>
        </w:rPr>
        <w:t>:</w:t>
      </w:r>
      <w:r w:rsidRPr="00823392">
        <w:rPr>
          <w:rFonts w:asciiTheme="minorHAnsi" w:hAnsiTheme="minorHAnsi" w:cstheme="minorHAnsi"/>
          <w:sz w:val="24"/>
          <w:szCs w:val="24"/>
        </w:rPr>
        <w:t xml:space="preserve"> é a menor porcentagem de coleta</w:t>
      </w:r>
      <w:r w:rsidR="00BE2DA8" w:rsidRPr="00823392">
        <w:rPr>
          <w:rFonts w:asciiTheme="minorHAnsi" w:hAnsiTheme="minorHAnsi" w:cstheme="minorHAnsi"/>
          <w:sz w:val="24"/>
          <w:szCs w:val="24"/>
        </w:rPr>
        <w:t xml:space="preserve"> de esgotos</w:t>
      </w:r>
      <w:r w:rsidRPr="00823392">
        <w:rPr>
          <w:rFonts w:asciiTheme="minorHAnsi" w:hAnsiTheme="minorHAnsi" w:cstheme="minorHAnsi"/>
          <w:sz w:val="24"/>
          <w:szCs w:val="24"/>
        </w:rPr>
        <w:t xml:space="preserve"> dentre </w:t>
      </w:r>
      <w:r w:rsidR="00BE2DA8" w:rsidRPr="00823392">
        <w:rPr>
          <w:rFonts w:asciiTheme="minorHAnsi" w:hAnsiTheme="minorHAnsi" w:cstheme="minorHAnsi"/>
          <w:sz w:val="24"/>
          <w:szCs w:val="24"/>
        </w:rPr>
        <w:t>todos os municípios inscritos e habilitados</w:t>
      </w:r>
      <w:r w:rsidRPr="00823392">
        <w:rPr>
          <w:rFonts w:asciiTheme="minorHAnsi" w:hAnsiTheme="minorHAnsi" w:cstheme="minorHAnsi"/>
          <w:sz w:val="24"/>
          <w:szCs w:val="24"/>
        </w:rPr>
        <w:t>.</w:t>
      </w:r>
    </w:p>
    <w:p w:rsidR="00BE2DA8" w:rsidRPr="00823392" w:rsidRDefault="00BE2DA8" w:rsidP="00451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51BEC" w:rsidRPr="00B849BF" w:rsidRDefault="00751BEC" w:rsidP="00751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849BF">
        <w:rPr>
          <w:rFonts w:asciiTheme="minorHAnsi" w:hAnsiTheme="minorHAnsi" w:cstheme="minorHAnsi"/>
          <w:b/>
          <w:sz w:val="24"/>
          <w:szCs w:val="24"/>
        </w:rPr>
        <w:t xml:space="preserve">C3. Índice de tratamento de esgoto </w:t>
      </w:r>
      <w:r w:rsidR="00BB72EC" w:rsidRPr="00B849BF">
        <w:rPr>
          <w:rFonts w:asciiTheme="minorHAnsi" w:hAnsiTheme="minorHAnsi" w:cstheme="minorHAnsi"/>
          <w:b/>
          <w:sz w:val="24"/>
          <w:szCs w:val="24"/>
        </w:rPr>
        <w:t>municipal</w:t>
      </w:r>
    </w:p>
    <w:p w:rsidR="00751BEC" w:rsidRPr="00B849BF" w:rsidRDefault="00751BEC" w:rsidP="00751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B72EC" w:rsidRPr="00823392" w:rsidRDefault="00BB72EC" w:rsidP="00BB7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9BF">
        <w:rPr>
          <w:rFonts w:asciiTheme="minorHAnsi" w:hAnsiTheme="minorHAnsi" w:cstheme="minorHAnsi"/>
          <w:sz w:val="24"/>
          <w:szCs w:val="24"/>
        </w:rPr>
        <w:t xml:space="preserve">Este critério utilizará a informação sobre o índice de tratamento de esgoto no município, apresentado no respectivo Plano Municipal de Saneamento Básico. Será considerado o percentual de atendimento da população por tratamento de esgoto em relação à população total do município.  </w:t>
      </w:r>
    </w:p>
    <w:p w:rsidR="00751BEC" w:rsidRPr="00823392" w:rsidRDefault="00751BEC" w:rsidP="00751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51BEC" w:rsidRPr="00823392" w:rsidRDefault="00751BEC" w:rsidP="00751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 xml:space="preserve">Este critério refere-se à situação do </w:t>
      </w:r>
      <w:r w:rsidRPr="00823392">
        <w:rPr>
          <w:rFonts w:asciiTheme="minorHAnsi" w:hAnsiTheme="minorHAnsi" w:cstheme="minorHAnsi"/>
          <w:b/>
          <w:sz w:val="24"/>
          <w:szCs w:val="24"/>
        </w:rPr>
        <w:t>tratamento</w:t>
      </w:r>
      <w:r w:rsidRPr="00823392">
        <w:rPr>
          <w:rFonts w:asciiTheme="minorHAnsi" w:hAnsiTheme="minorHAnsi" w:cstheme="minorHAnsi"/>
          <w:sz w:val="24"/>
          <w:szCs w:val="24"/>
        </w:rPr>
        <w:t xml:space="preserve"> de esgoto no município de forma a priorizar aqueles que possuem o menor índice de tratamento.</w:t>
      </w:r>
    </w:p>
    <w:p w:rsidR="00751BEC" w:rsidRPr="00823392" w:rsidRDefault="00751BEC" w:rsidP="00751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F59E3" w:rsidRPr="00823392" w:rsidRDefault="00751BEC" w:rsidP="00751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 xml:space="preserve">Neste critério, o município com a menor porcentagem de tratamento receberá a pontuação máxima. Para pontuar o restante das propostas, as respectivas porcentagens serão comparadas à menor porcentagem dentre todas </w:t>
      </w:r>
      <w:r w:rsidR="000F59E3" w:rsidRPr="00823392">
        <w:rPr>
          <w:rFonts w:asciiTheme="minorHAnsi" w:hAnsiTheme="minorHAnsi" w:cstheme="minorHAnsi"/>
          <w:sz w:val="24"/>
          <w:szCs w:val="24"/>
        </w:rPr>
        <w:t>os municípios habilitados</w:t>
      </w:r>
      <w:r w:rsidRPr="00823392">
        <w:rPr>
          <w:rFonts w:asciiTheme="minorHAnsi" w:hAnsiTheme="minorHAnsi" w:cstheme="minorHAnsi"/>
          <w:sz w:val="24"/>
          <w:szCs w:val="24"/>
        </w:rPr>
        <w:t xml:space="preserve">, com peso </w:t>
      </w:r>
      <w:proofErr w:type="gramStart"/>
      <w:r w:rsidR="000F59E3" w:rsidRPr="00823392">
        <w:rPr>
          <w:rFonts w:asciiTheme="minorHAnsi" w:hAnsiTheme="minorHAnsi" w:cstheme="minorHAnsi"/>
          <w:sz w:val="24"/>
          <w:szCs w:val="24"/>
        </w:rPr>
        <w:t>2</w:t>
      </w:r>
      <w:proofErr w:type="gramEnd"/>
      <w:r w:rsidRPr="00823392">
        <w:rPr>
          <w:rFonts w:asciiTheme="minorHAnsi" w:hAnsiTheme="minorHAnsi" w:cstheme="minorHAnsi"/>
          <w:sz w:val="24"/>
          <w:szCs w:val="24"/>
        </w:rPr>
        <w:t xml:space="preserve"> (</w:t>
      </w:r>
      <w:r w:rsidR="000F59E3" w:rsidRPr="00823392">
        <w:rPr>
          <w:rFonts w:asciiTheme="minorHAnsi" w:hAnsiTheme="minorHAnsi" w:cstheme="minorHAnsi"/>
          <w:sz w:val="24"/>
          <w:szCs w:val="24"/>
        </w:rPr>
        <w:t>dois</w:t>
      </w:r>
      <w:r w:rsidRPr="00823392">
        <w:rPr>
          <w:rFonts w:asciiTheme="minorHAnsi" w:hAnsiTheme="minorHAnsi" w:cstheme="minorHAnsi"/>
          <w:sz w:val="24"/>
          <w:szCs w:val="24"/>
        </w:rPr>
        <w:t>) para o quesito conforme a seguinte fórmula:</w:t>
      </w:r>
    </w:p>
    <w:p w:rsidR="000F59E3" w:rsidRPr="00823392" w:rsidRDefault="000F59E3" w:rsidP="00751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45EE3" w:rsidRPr="00823392" w:rsidRDefault="00545EE3" w:rsidP="000F5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86A81A" wp14:editId="36EBB9E0">
                <wp:simplePos x="0" y="0"/>
                <wp:positionH relativeFrom="column">
                  <wp:posOffset>2091055</wp:posOffset>
                </wp:positionH>
                <wp:positionV relativeFrom="paragraph">
                  <wp:posOffset>111760</wp:posOffset>
                </wp:positionV>
                <wp:extent cx="1590675" cy="514350"/>
                <wp:effectExtent l="0" t="0" r="28575" b="1905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14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3" o:spid="_x0000_s1026" style="position:absolute;margin-left:164.65pt;margin-top:8.8pt;width:125.2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" filled="f" strokecolor="black [3213]" strokeweight="1.5pt"/>
            </w:pict>
          </mc:Fallback>
        </mc:AlternateContent>
      </w:r>
    </w:p>
    <w:p w:rsidR="00545EE3" w:rsidRPr="00823392" w:rsidRDefault="00545EE3" w:rsidP="000F5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 xml:space="preserve">C3= 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1-PT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1-MPT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*2</m:t>
          </m:r>
        </m:oMath>
      </m:oMathPara>
    </w:p>
    <w:p w:rsidR="00545EE3" w:rsidRPr="00823392" w:rsidRDefault="00545EE3" w:rsidP="000F5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45EE3" w:rsidRPr="00823392" w:rsidRDefault="00545EE3" w:rsidP="000F5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F59E3" w:rsidRPr="00823392" w:rsidRDefault="000F59E3" w:rsidP="000F5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>Onde,</w:t>
      </w:r>
    </w:p>
    <w:p w:rsidR="000F59E3" w:rsidRPr="00823392" w:rsidRDefault="000F59E3" w:rsidP="000F5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F59E3" w:rsidRPr="00823392" w:rsidRDefault="000F59E3" w:rsidP="000F5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9BF">
        <w:rPr>
          <w:rFonts w:asciiTheme="minorHAnsi" w:hAnsiTheme="minorHAnsi" w:cstheme="minorHAnsi"/>
          <w:sz w:val="24"/>
          <w:szCs w:val="24"/>
        </w:rPr>
        <w:t xml:space="preserve">PT: </w:t>
      </w:r>
      <w:r w:rsidR="00BB72EC" w:rsidRPr="00B849BF">
        <w:rPr>
          <w:rFonts w:asciiTheme="minorHAnsi" w:hAnsiTheme="minorHAnsi" w:cstheme="minorHAnsi"/>
          <w:sz w:val="24"/>
          <w:szCs w:val="24"/>
        </w:rPr>
        <w:t>é a porcentagem de tratamento de esgotos municipal, verificada no Plano Municipal de Saneamento Básico do respectivo município.</w:t>
      </w:r>
    </w:p>
    <w:p w:rsidR="000F59E3" w:rsidRPr="00823392" w:rsidRDefault="000F59E3" w:rsidP="000F5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F59E3" w:rsidRPr="00823392" w:rsidRDefault="000F59E3" w:rsidP="000F5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>MP</w:t>
      </w:r>
      <w:r w:rsidR="009067E0" w:rsidRPr="00823392">
        <w:rPr>
          <w:rFonts w:asciiTheme="minorHAnsi" w:hAnsiTheme="minorHAnsi" w:cstheme="minorHAnsi"/>
          <w:sz w:val="24"/>
          <w:szCs w:val="24"/>
        </w:rPr>
        <w:t>T</w:t>
      </w:r>
      <w:r w:rsidRPr="00823392">
        <w:rPr>
          <w:rFonts w:asciiTheme="minorHAnsi" w:hAnsiTheme="minorHAnsi" w:cstheme="minorHAnsi"/>
          <w:sz w:val="24"/>
          <w:szCs w:val="24"/>
        </w:rPr>
        <w:t xml:space="preserve">: é a menor porcentagem de </w:t>
      </w:r>
      <w:r w:rsidR="009067E0" w:rsidRPr="00823392">
        <w:rPr>
          <w:rFonts w:asciiTheme="minorHAnsi" w:hAnsiTheme="minorHAnsi" w:cstheme="minorHAnsi"/>
          <w:sz w:val="24"/>
          <w:szCs w:val="24"/>
        </w:rPr>
        <w:t>tratamento</w:t>
      </w:r>
      <w:r w:rsidRPr="00823392">
        <w:rPr>
          <w:rFonts w:asciiTheme="minorHAnsi" w:hAnsiTheme="minorHAnsi" w:cstheme="minorHAnsi"/>
          <w:sz w:val="24"/>
          <w:szCs w:val="24"/>
        </w:rPr>
        <w:t xml:space="preserve"> de esgotos dentre todos os municípios inscritos e habilitados</w:t>
      </w:r>
      <w:r w:rsidR="009067E0" w:rsidRPr="00823392">
        <w:rPr>
          <w:rFonts w:asciiTheme="minorHAnsi" w:hAnsiTheme="minorHAnsi" w:cstheme="minorHAnsi"/>
          <w:sz w:val="24"/>
          <w:szCs w:val="24"/>
        </w:rPr>
        <w:t>.</w:t>
      </w:r>
    </w:p>
    <w:p w:rsidR="000F59E3" w:rsidRPr="00823392" w:rsidRDefault="000F59E3" w:rsidP="000F5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67E0" w:rsidRPr="00823392" w:rsidRDefault="009067E0" w:rsidP="00906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23392">
        <w:rPr>
          <w:rFonts w:asciiTheme="minorHAnsi" w:hAnsiTheme="minorHAnsi" w:cstheme="minorHAnsi"/>
          <w:b/>
          <w:sz w:val="24"/>
          <w:szCs w:val="24"/>
        </w:rPr>
        <w:t>C4. Índice de Desenvolvimento Humano Municipal</w:t>
      </w:r>
    </w:p>
    <w:p w:rsidR="009067E0" w:rsidRPr="00823392" w:rsidRDefault="009067E0" w:rsidP="00906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67E0" w:rsidRPr="00823392" w:rsidRDefault="009067E0" w:rsidP="00906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>Este critério utilizará os dados oficiais existentes no relatório do Programa das Nações Unidas para Desenvolvimento.</w:t>
      </w:r>
    </w:p>
    <w:p w:rsidR="009067E0" w:rsidRPr="00823392" w:rsidRDefault="009067E0" w:rsidP="00906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67E0" w:rsidRPr="00823392" w:rsidRDefault="009067E0" w:rsidP="00906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 xml:space="preserve">O Índice de Desenvolvimento Humano Municipal (IDHM) é uma medida composta de indicadores de três dimensões do desenvolvimento humano: longevidade, educação e renda. O índice varia de 0 a 1. Quanto mais próximo de </w:t>
      </w:r>
      <w:proofErr w:type="gramStart"/>
      <w:r w:rsidRPr="00823392">
        <w:rPr>
          <w:rFonts w:asciiTheme="minorHAnsi" w:hAnsiTheme="minorHAnsi" w:cstheme="minorHAnsi"/>
          <w:sz w:val="24"/>
          <w:szCs w:val="24"/>
        </w:rPr>
        <w:t>1</w:t>
      </w:r>
      <w:proofErr w:type="gramEnd"/>
      <w:r w:rsidRPr="00823392">
        <w:rPr>
          <w:rFonts w:asciiTheme="minorHAnsi" w:hAnsiTheme="minorHAnsi" w:cstheme="minorHAnsi"/>
          <w:sz w:val="24"/>
          <w:szCs w:val="24"/>
        </w:rPr>
        <w:t>, maior o desenvolvimento humano.</w:t>
      </w:r>
    </w:p>
    <w:p w:rsidR="009067E0" w:rsidRPr="00823392" w:rsidRDefault="009067E0" w:rsidP="00906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67E0" w:rsidRPr="00823392" w:rsidRDefault="009067E0" w:rsidP="00906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>O IDHM brasileiro segue as mesmas três dimensões do IDH Global - longevidade, educação e renda, mas vai além: adequa a metodologia global ao contexto brasileiro e à disponibilidade de indicadores nacionais. Embora meçam os mesmos fenômenos, os indicadores levados em conta no IDHM são mais adequados para avaliar o desenvolvimento dos municípios brasileiros.</w:t>
      </w:r>
    </w:p>
    <w:p w:rsidR="009067E0" w:rsidRPr="00823392" w:rsidRDefault="009067E0" w:rsidP="00906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67E0" w:rsidRPr="00823392" w:rsidRDefault="009067E0" w:rsidP="00906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 xml:space="preserve">Neste critério, </w:t>
      </w:r>
      <w:r w:rsidR="00C919A7" w:rsidRPr="00823392">
        <w:rPr>
          <w:rFonts w:asciiTheme="minorHAnsi" w:hAnsiTheme="minorHAnsi" w:cstheme="minorHAnsi"/>
          <w:sz w:val="24"/>
          <w:szCs w:val="24"/>
        </w:rPr>
        <w:t xml:space="preserve">o município </w:t>
      </w:r>
      <w:r w:rsidRPr="00823392">
        <w:rPr>
          <w:rFonts w:asciiTheme="minorHAnsi" w:hAnsiTheme="minorHAnsi" w:cstheme="minorHAnsi"/>
          <w:sz w:val="24"/>
          <w:szCs w:val="24"/>
        </w:rPr>
        <w:t>com o menor IDHM receberá a pontuação máxima. Para pontuar o restante d</w:t>
      </w:r>
      <w:r w:rsidR="00C919A7" w:rsidRPr="00823392">
        <w:rPr>
          <w:rFonts w:asciiTheme="minorHAnsi" w:hAnsiTheme="minorHAnsi" w:cstheme="minorHAnsi"/>
          <w:sz w:val="24"/>
          <w:szCs w:val="24"/>
        </w:rPr>
        <w:t>os municípios</w:t>
      </w:r>
      <w:r w:rsidRPr="00823392">
        <w:rPr>
          <w:rFonts w:asciiTheme="minorHAnsi" w:hAnsiTheme="minorHAnsi" w:cstheme="minorHAnsi"/>
          <w:sz w:val="24"/>
          <w:szCs w:val="24"/>
        </w:rPr>
        <w:t xml:space="preserve">, os respectivos </w:t>
      </w:r>
      <w:proofErr w:type="spellStart"/>
      <w:r w:rsidRPr="00823392">
        <w:rPr>
          <w:rFonts w:asciiTheme="minorHAnsi" w:hAnsiTheme="minorHAnsi" w:cstheme="minorHAnsi"/>
          <w:sz w:val="24"/>
          <w:szCs w:val="24"/>
        </w:rPr>
        <w:t>IDHMs</w:t>
      </w:r>
      <w:proofErr w:type="spellEnd"/>
      <w:r w:rsidRPr="00823392">
        <w:rPr>
          <w:rFonts w:asciiTheme="minorHAnsi" w:hAnsiTheme="minorHAnsi" w:cstheme="minorHAnsi"/>
          <w:sz w:val="24"/>
          <w:szCs w:val="24"/>
        </w:rPr>
        <w:t xml:space="preserve"> serão comparados ao menor IDHM dentre todas </w:t>
      </w:r>
      <w:r w:rsidR="00C919A7" w:rsidRPr="00823392">
        <w:rPr>
          <w:rFonts w:asciiTheme="minorHAnsi" w:hAnsiTheme="minorHAnsi" w:cstheme="minorHAnsi"/>
          <w:sz w:val="24"/>
          <w:szCs w:val="24"/>
        </w:rPr>
        <w:t xml:space="preserve">os municípios </w:t>
      </w:r>
      <w:r w:rsidR="007475D0" w:rsidRPr="00823392">
        <w:rPr>
          <w:rFonts w:asciiTheme="minorHAnsi" w:hAnsiTheme="minorHAnsi" w:cstheme="minorHAnsi"/>
          <w:sz w:val="24"/>
          <w:szCs w:val="24"/>
        </w:rPr>
        <w:t xml:space="preserve">inscritos e </w:t>
      </w:r>
      <w:r w:rsidR="00C919A7" w:rsidRPr="00823392">
        <w:rPr>
          <w:rFonts w:asciiTheme="minorHAnsi" w:hAnsiTheme="minorHAnsi" w:cstheme="minorHAnsi"/>
          <w:sz w:val="24"/>
          <w:szCs w:val="24"/>
        </w:rPr>
        <w:t>habilitados</w:t>
      </w:r>
      <w:r w:rsidRPr="00823392">
        <w:rPr>
          <w:rFonts w:asciiTheme="minorHAnsi" w:hAnsiTheme="minorHAnsi" w:cstheme="minorHAnsi"/>
          <w:sz w:val="24"/>
          <w:szCs w:val="24"/>
        </w:rPr>
        <w:t xml:space="preserve">, com peso </w:t>
      </w:r>
      <w:proofErr w:type="gramStart"/>
      <w:r w:rsidR="00C919A7" w:rsidRPr="00823392">
        <w:rPr>
          <w:rFonts w:asciiTheme="minorHAnsi" w:hAnsiTheme="minorHAnsi" w:cstheme="minorHAnsi"/>
          <w:sz w:val="24"/>
          <w:szCs w:val="24"/>
        </w:rPr>
        <w:t>1</w:t>
      </w:r>
      <w:proofErr w:type="gramEnd"/>
      <w:r w:rsidR="00C919A7" w:rsidRPr="00823392">
        <w:rPr>
          <w:rFonts w:asciiTheme="minorHAnsi" w:hAnsiTheme="minorHAnsi" w:cstheme="minorHAnsi"/>
          <w:sz w:val="24"/>
          <w:szCs w:val="24"/>
        </w:rPr>
        <w:t xml:space="preserve"> </w:t>
      </w:r>
      <w:r w:rsidRPr="00823392">
        <w:rPr>
          <w:rFonts w:asciiTheme="minorHAnsi" w:hAnsiTheme="minorHAnsi" w:cstheme="minorHAnsi"/>
          <w:sz w:val="24"/>
          <w:szCs w:val="24"/>
        </w:rPr>
        <w:t>(</w:t>
      </w:r>
      <w:r w:rsidR="00C919A7" w:rsidRPr="00823392">
        <w:rPr>
          <w:rFonts w:asciiTheme="minorHAnsi" w:hAnsiTheme="minorHAnsi" w:cstheme="minorHAnsi"/>
          <w:sz w:val="24"/>
          <w:szCs w:val="24"/>
        </w:rPr>
        <w:t>um</w:t>
      </w:r>
      <w:r w:rsidRPr="00823392">
        <w:rPr>
          <w:rFonts w:asciiTheme="minorHAnsi" w:hAnsiTheme="minorHAnsi" w:cstheme="minorHAnsi"/>
          <w:sz w:val="24"/>
          <w:szCs w:val="24"/>
        </w:rPr>
        <w:t>) para o quesito conforme a seguinte fórmula:</w:t>
      </w:r>
    </w:p>
    <w:p w:rsidR="009067E0" w:rsidRPr="00823392" w:rsidRDefault="009067E0" w:rsidP="00906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45EE3" w:rsidRPr="00823392" w:rsidRDefault="00545EE3" w:rsidP="00C91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468458" wp14:editId="084FDFC4">
                <wp:simplePos x="0" y="0"/>
                <wp:positionH relativeFrom="column">
                  <wp:posOffset>2129526</wp:posOffset>
                </wp:positionH>
                <wp:positionV relativeFrom="paragraph">
                  <wp:posOffset>76200</wp:posOffset>
                </wp:positionV>
                <wp:extent cx="1502410" cy="524510"/>
                <wp:effectExtent l="0" t="0" r="21590" b="2794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410" cy="524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2" o:spid="_x0000_s1026" style="position:absolute;margin-left:167.7pt;margin-top:6pt;width:118.3pt;height:41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" filled="f" strokecolor="black [3213]" strokeweight="1.5pt"/>
            </w:pict>
          </mc:Fallback>
        </mc:AlternateContent>
      </w:r>
    </w:p>
    <w:p w:rsidR="00545EE3" w:rsidRPr="00823392" w:rsidRDefault="00545EE3" w:rsidP="00C91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 xml:space="preserve">C4= 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1-IDHM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1-MIDHM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*1</m:t>
          </m:r>
        </m:oMath>
      </m:oMathPara>
    </w:p>
    <w:p w:rsidR="00C919A7" w:rsidRPr="00823392" w:rsidRDefault="00C919A7" w:rsidP="00906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919A7" w:rsidRPr="00823392" w:rsidRDefault="009067E0" w:rsidP="00906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>Onde</w:t>
      </w:r>
      <w:r w:rsidR="00C919A7" w:rsidRPr="00823392">
        <w:rPr>
          <w:rFonts w:asciiTheme="minorHAnsi" w:hAnsiTheme="minorHAnsi" w:cstheme="minorHAnsi"/>
          <w:sz w:val="24"/>
          <w:szCs w:val="24"/>
        </w:rPr>
        <w:t>,</w:t>
      </w:r>
    </w:p>
    <w:p w:rsidR="00C919A7" w:rsidRPr="00823392" w:rsidRDefault="00C919A7" w:rsidP="00906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919A7" w:rsidRPr="00823392" w:rsidRDefault="009067E0" w:rsidP="00906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>IDHM</w:t>
      </w:r>
      <w:r w:rsidR="00C919A7" w:rsidRPr="00823392">
        <w:rPr>
          <w:rFonts w:asciiTheme="minorHAnsi" w:hAnsiTheme="minorHAnsi" w:cstheme="minorHAnsi"/>
          <w:sz w:val="24"/>
          <w:szCs w:val="24"/>
        </w:rPr>
        <w:t>:</w:t>
      </w:r>
      <w:r w:rsidRPr="00823392">
        <w:rPr>
          <w:rFonts w:asciiTheme="minorHAnsi" w:hAnsiTheme="minorHAnsi" w:cstheme="minorHAnsi"/>
          <w:sz w:val="24"/>
          <w:szCs w:val="24"/>
        </w:rPr>
        <w:t xml:space="preserve"> é</w:t>
      </w:r>
      <w:r w:rsidR="007475D0" w:rsidRPr="00823392">
        <w:rPr>
          <w:rFonts w:asciiTheme="minorHAnsi" w:hAnsiTheme="minorHAnsi" w:cstheme="minorHAnsi"/>
          <w:sz w:val="24"/>
          <w:szCs w:val="24"/>
        </w:rPr>
        <w:t xml:space="preserve"> o IDHM do m</w:t>
      </w:r>
      <w:r w:rsidR="00C919A7" w:rsidRPr="00823392">
        <w:rPr>
          <w:rFonts w:asciiTheme="minorHAnsi" w:hAnsiTheme="minorHAnsi" w:cstheme="minorHAnsi"/>
          <w:sz w:val="24"/>
          <w:szCs w:val="24"/>
        </w:rPr>
        <w:t>unicípio proponente.</w:t>
      </w:r>
    </w:p>
    <w:p w:rsidR="00C919A7" w:rsidRPr="00823392" w:rsidRDefault="00C919A7" w:rsidP="00906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67E0" w:rsidRPr="00823392" w:rsidRDefault="009067E0" w:rsidP="00906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>MIDHM</w:t>
      </w:r>
      <w:r w:rsidR="00C919A7" w:rsidRPr="00823392">
        <w:rPr>
          <w:rFonts w:asciiTheme="minorHAnsi" w:hAnsiTheme="minorHAnsi" w:cstheme="minorHAnsi"/>
          <w:sz w:val="24"/>
          <w:szCs w:val="24"/>
        </w:rPr>
        <w:t>: é o menor IDHM dentre todo</w:t>
      </w:r>
      <w:r w:rsidRPr="00823392">
        <w:rPr>
          <w:rFonts w:asciiTheme="minorHAnsi" w:hAnsiTheme="minorHAnsi" w:cstheme="minorHAnsi"/>
          <w:sz w:val="24"/>
          <w:szCs w:val="24"/>
        </w:rPr>
        <w:t xml:space="preserve">s </w:t>
      </w:r>
      <w:r w:rsidR="00C919A7" w:rsidRPr="00823392">
        <w:rPr>
          <w:rFonts w:asciiTheme="minorHAnsi" w:hAnsiTheme="minorHAnsi" w:cstheme="minorHAnsi"/>
          <w:sz w:val="24"/>
          <w:szCs w:val="24"/>
        </w:rPr>
        <w:t>os municípios inscritos e habilitados</w:t>
      </w:r>
      <w:r w:rsidRPr="00823392">
        <w:rPr>
          <w:rFonts w:asciiTheme="minorHAnsi" w:hAnsiTheme="minorHAnsi" w:cstheme="minorHAnsi"/>
          <w:sz w:val="24"/>
          <w:szCs w:val="24"/>
        </w:rPr>
        <w:t>.</w:t>
      </w:r>
    </w:p>
    <w:p w:rsidR="007475D0" w:rsidRPr="00823392" w:rsidRDefault="007475D0" w:rsidP="00747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23392">
        <w:rPr>
          <w:rFonts w:asciiTheme="minorHAnsi" w:hAnsiTheme="minorHAnsi" w:cstheme="minorHAnsi"/>
          <w:b/>
          <w:sz w:val="24"/>
          <w:szCs w:val="24"/>
        </w:rPr>
        <w:t>C5. Produto Interno Bruto</w:t>
      </w:r>
    </w:p>
    <w:p w:rsidR="007475D0" w:rsidRPr="00823392" w:rsidRDefault="007475D0" w:rsidP="00747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475D0" w:rsidRPr="00823392" w:rsidRDefault="007475D0" w:rsidP="00747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>Este critério utilizará o Produto Interno Bruto (PIB) divulgado pelo IBGE, referente à sua atualização mais recente.</w:t>
      </w:r>
    </w:p>
    <w:p w:rsidR="007475D0" w:rsidRPr="00823392" w:rsidRDefault="007475D0" w:rsidP="00747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475D0" w:rsidRPr="00823392" w:rsidRDefault="007475D0" w:rsidP="00747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 xml:space="preserve">O Produto Interno Bruto (PIB) representa a soma (em valores monetários) de todos os bens e </w:t>
      </w:r>
      <w:r w:rsidRPr="00823392">
        <w:rPr>
          <w:rFonts w:asciiTheme="minorHAnsi" w:hAnsiTheme="minorHAnsi" w:cstheme="minorHAnsi"/>
          <w:sz w:val="24"/>
          <w:szCs w:val="24"/>
        </w:rPr>
        <w:lastRenderedPageBreak/>
        <w:t>serviços finais produzidos no município durante o período de um ano, de forma a priorizar os municípios que tenham menor condição financeira para desenvolvimento das ações demandadas para resolução das problemáticas do município.</w:t>
      </w:r>
    </w:p>
    <w:p w:rsidR="007475D0" w:rsidRPr="00823392" w:rsidRDefault="007475D0" w:rsidP="00747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475D0" w:rsidRPr="00823392" w:rsidRDefault="007475D0" w:rsidP="00747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 xml:space="preserve">Neste critério, o município com o menor PIB receberá a pontuação máxima. Para pontuar o restante das propostas, os respectivos </w:t>
      </w:r>
      <w:proofErr w:type="spellStart"/>
      <w:r w:rsidRPr="00823392">
        <w:rPr>
          <w:rFonts w:asciiTheme="minorHAnsi" w:hAnsiTheme="minorHAnsi" w:cstheme="minorHAnsi"/>
          <w:sz w:val="24"/>
          <w:szCs w:val="24"/>
        </w:rPr>
        <w:t>PIBs</w:t>
      </w:r>
      <w:proofErr w:type="spellEnd"/>
      <w:r w:rsidRPr="00823392">
        <w:rPr>
          <w:rFonts w:asciiTheme="minorHAnsi" w:hAnsiTheme="minorHAnsi" w:cstheme="minorHAnsi"/>
          <w:sz w:val="24"/>
          <w:szCs w:val="24"/>
        </w:rPr>
        <w:t xml:space="preserve"> serão comparados ao menor PIB dentre todas os municípios inscritos e habilitados, com peso </w:t>
      </w:r>
      <w:proofErr w:type="gramStart"/>
      <w:r w:rsidRPr="00823392">
        <w:rPr>
          <w:rFonts w:asciiTheme="minorHAnsi" w:hAnsiTheme="minorHAnsi" w:cstheme="minorHAnsi"/>
          <w:sz w:val="24"/>
          <w:szCs w:val="24"/>
        </w:rPr>
        <w:t>1</w:t>
      </w:r>
      <w:proofErr w:type="gramEnd"/>
      <w:r w:rsidRPr="00823392">
        <w:rPr>
          <w:rFonts w:asciiTheme="minorHAnsi" w:hAnsiTheme="minorHAnsi" w:cstheme="minorHAnsi"/>
          <w:sz w:val="24"/>
          <w:szCs w:val="24"/>
        </w:rPr>
        <w:t xml:space="preserve"> (um) para o quesito conforme a seguinte fórmula:</w:t>
      </w:r>
    </w:p>
    <w:p w:rsidR="00751BEC" w:rsidRPr="00823392" w:rsidRDefault="00751BEC" w:rsidP="00451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475D0" w:rsidRPr="00823392" w:rsidRDefault="007475D0" w:rsidP="007475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noProof/>
        </w:rPr>
        <w:drawing>
          <wp:inline distT="0" distB="0" distL="0" distR="0" wp14:anchorId="7B4813BA" wp14:editId="1729C940">
            <wp:extent cx="1169582" cy="587287"/>
            <wp:effectExtent l="19050" t="19050" r="12065" b="2286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43775" t="48993" r="44069" b="40197"/>
                    <a:stretch/>
                  </pic:blipFill>
                  <pic:spPr bwMode="auto">
                    <a:xfrm>
                      <a:off x="0" y="0"/>
                      <a:ext cx="1203769" cy="60445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75D0" w:rsidRPr="00823392" w:rsidRDefault="007475D0" w:rsidP="00747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>Onde,</w:t>
      </w:r>
    </w:p>
    <w:p w:rsidR="007475D0" w:rsidRPr="00823392" w:rsidRDefault="007475D0" w:rsidP="00747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475D0" w:rsidRPr="00823392" w:rsidRDefault="007475D0" w:rsidP="00747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>PIB: é o PIB do município proponente.</w:t>
      </w:r>
    </w:p>
    <w:p w:rsidR="007475D0" w:rsidRPr="00823392" w:rsidRDefault="007475D0" w:rsidP="00747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475D0" w:rsidRPr="00823392" w:rsidRDefault="007475D0" w:rsidP="00747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>MPIB: é o menor PIB dentre todos os municípios inscritos e habilitados.</w:t>
      </w:r>
    </w:p>
    <w:p w:rsidR="007475D0" w:rsidRPr="00823392" w:rsidRDefault="007475D0" w:rsidP="00451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492E" w:rsidRPr="00823392" w:rsidRDefault="0090492E" w:rsidP="00904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492E" w:rsidRPr="00823392" w:rsidRDefault="0090492E" w:rsidP="00904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23392">
        <w:rPr>
          <w:rFonts w:asciiTheme="minorHAnsi" w:hAnsiTheme="minorHAnsi" w:cstheme="minorHAnsi"/>
          <w:b/>
          <w:sz w:val="24"/>
          <w:szCs w:val="24"/>
        </w:rPr>
        <w:t xml:space="preserve">C6. Cobrança pelo serviço de </w:t>
      </w:r>
      <w:r w:rsidR="0065411B" w:rsidRPr="00823392">
        <w:rPr>
          <w:rFonts w:asciiTheme="minorHAnsi" w:hAnsiTheme="minorHAnsi" w:cstheme="minorHAnsi"/>
          <w:b/>
          <w:sz w:val="24"/>
          <w:szCs w:val="24"/>
        </w:rPr>
        <w:t>abastecimento</w:t>
      </w:r>
      <w:r w:rsidRPr="00823392">
        <w:rPr>
          <w:rFonts w:asciiTheme="minorHAnsi" w:hAnsiTheme="minorHAnsi" w:cstheme="minorHAnsi"/>
          <w:b/>
          <w:sz w:val="24"/>
          <w:szCs w:val="24"/>
        </w:rPr>
        <w:t xml:space="preserve"> de água</w:t>
      </w:r>
    </w:p>
    <w:p w:rsidR="0090492E" w:rsidRPr="00823392" w:rsidRDefault="0090492E" w:rsidP="00904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492E" w:rsidRPr="00823392" w:rsidRDefault="0090492E" w:rsidP="00904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 xml:space="preserve">Este critério utilizará a informação fornecida pelo município no FORMULÁRIO DE CADASTRAMENTO DE DEMANDA(S). </w:t>
      </w:r>
    </w:p>
    <w:p w:rsidR="0090492E" w:rsidRPr="00823392" w:rsidRDefault="0090492E" w:rsidP="00904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492E" w:rsidRPr="00823392" w:rsidRDefault="001307BD" w:rsidP="00904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 xml:space="preserve">Os municípios </w:t>
      </w:r>
      <w:r w:rsidR="0090492E" w:rsidRPr="00823392">
        <w:rPr>
          <w:rFonts w:asciiTheme="minorHAnsi" w:hAnsiTheme="minorHAnsi" w:cstheme="minorHAnsi"/>
          <w:sz w:val="24"/>
          <w:szCs w:val="24"/>
        </w:rPr>
        <w:t>ser</w:t>
      </w:r>
      <w:r w:rsidRPr="00823392">
        <w:rPr>
          <w:rFonts w:asciiTheme="minorHAnsi" w:hAnsiTheme="minorHAnsi" w:cstheme="minorHAnsi"/>
          <w:sz w:val="24"/>
          <w:szCs w:val="24"/>
        </w:rPr>
        <w:t>ão pontuado</w:t>
      </w:r>
      <w:r w:rsidR="0090492E" w:rsidRPr="00823392">
        <w:rPr>
          <w:rFonts w:asciiTheme="minorHAnsi" w:hAnsiTheme="minorHAnsi" w:cstheme="minorHAnsi"/>
          <w:sz w:val="24"/>
          <w:szCs w:val="24"/>
        </w:rPr>
        <w:t>s da seguinte forma:</w:t>
      </w:r>
    </w:p>
    <w:p w:rsidR="0090492E" w:rsidRPr="00823392" w:rsidRDefault="0090492E" w:rsidP="0090492E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5000" w:type="pct"/>
        <w:jc w:val="center"/>
        <w:tblBorders>
          <w:top w:val="single" w:sz="6" w:space="0" w:color="E6ECF6"/>
          <w:left w:val="single" w:sz="6" w:space="0" w:color="E6ECF6"/>
          <w:bottom w:val="single" w:sz="6" w:space="0" w:color="E6ECF6"/>
          <w:right w:val="single" w:sz="6" w:space="0" w:color="E6ECF6"/>
          <w:insideH w:val="single" w:sz="6" w:space="0" w:color="E6ECF6"/>
          <w:insideV w:val="single" w:sz="6" w:space="0" w:color="E6ECF6"/>
        </w:tblBorders>
        <w:tblLook w:val="01E0" w:firstRow="1" w:lastRow="1" w:firstColumn="1" w:lastColumn="1" w:noHBand="0" w:noVBand="0"/>
      </w:tblPr>
      <w:tblGrid>
        <w:gridCol w:w="4762"/>
        <w:gridCol w:w="4361"/>
      </w:tblGrid>
      <w:tr w:rsidR="0090492E" w:rsidRPr="00823392" w:rsidTr="0090492E">
        <w:trPr>
          <w:trHeight w:val="534"/>
          <w:jc w:val="center"/>
        </w:trPr>
        <w:tc>
          <w:tcPr>
            <w:tcW w:w="2610" w:type="pct"/>
            <w:tcBorders>
              <w:top w:val="nil"/>
              <w:left w:val="nil"/>
            </w:tcBorders>
            <w:shd w:val="clear" w:color="auto" w:fill="B6DDE8" w:themeFill="accent5" w:themeFillTint="66"/>
            <w:vAlign w:val="center"/>
          </w:tcPr>
          <w:p w:rsidR="0090492E" w:rsidRPr="00823392" w:rsidRDefault="0090492E" w:rsidP="0090492E">
            <w:pPr>
              <w:pStyle w:val="TableParagraph"/>
              <w:spacing w:before="0"/>
              <w:ind w:left="396"/>
              <w:rPr>
                <w:rFonts w:asciiTheme="minorHAnsi" w:hAnsiTheme="minorHAnsi" w:cstheme="minorHAnsi"/>
                <w:b/>
                <w:sz w:val="24"/>
              </w:rPr>
            </w:pPr>
            <w:r w:rsidRPr="00823392">
              <w:rPr>
                <w:rFonts w:asciiTheme="minorHAnsi" w:hAnsiTheme="minorHAnsi" w:cstheme="minorHAnsi"/>
                <w:b/>
                <w:sz w:val="24"/>
              </w:rPr>
              <w:t>Cobrança</w:t>
            </w:r>
          </w:p>
        </w:tc>
        <w:tc>
          <w:tcPr>
            <w:tcW w:w="2390" w:type="pct"/>
            <w:tcBorders>
              <w:top w:val="nil"/>
              <w:right w:val="nil"/>
            </w:tcBorders>
            <w:shd w:val="clear" w:color="auto" w:fill="B6DDE8" w:themeFill="accent5" w:themeFillTint="66"/>
            <w:vAlign w:val="center"/>
          </w:tcPr>
          <w:p w:rsidR="0090492E" w:rsidRPr="00823392" w:rsidRDefault="0090492E" w:rsidP="0090492E">
            <w:pPr>
              <w:pStyle w:val="TableParagraph"/>
              <w:spacing w:before="0"/>
              <w:ind w:left="246" w:right="241"/>
              <w:rPr>
                <w:rFonts w:asciiTheme="minorHAnsi" w:hAnsiTheme="minorHAnsi" w:cstheme="minorHAnsi"/>
                <w:b/>
                <w:sz w:val="24"/>
              </w:rPr>
            </w:pPr>
            <w:r w:rsidRPr="00823392">
              <w:rPr>
                <w:rFonts w:asciiTheme="minorHAnsi" w:hAnsiTheme="minorHAnsi" w:cstheme="minorHAnsi"/>
                <w:b/>
                <w:sz w:val="24"/>
              </w:rPr>
              <w:t>Pontuação</w:t>
            </w:r>
          </w:p>
        </w:tc>
      </w:tr>
      <w:tr w:rsidR="0090492E" w:rsidRPr="00823392" w:rsidTr="0090492E">
        <w:trPr>
          <w:trHeight w:val="449"/>
          <w:jc w:val="center"/>
        </w:trPr>
        <w:tc>
          <w:tcPr>
            <w:tcW w:w="2610" w:type="pct"/>
            <w:tcBorders>
              <w:right w:val="nil"/>
            </w:tcBorders>
            <w:vAlign w:val="center"/>
          </w:tcPr>
          <w:p w:rsidR="0090492E" w:rsidRPr="00823392" w:rsidRDefault="0090492E" w:rsidP="0090492E">
            <w:pPr>
              <w:pStyle w:val="TableParagraph"/>
              <w:spacing w:before="0"/>
              <w:ind w:left="278" w:right="271" w:firstLine="2"/>
              <w:rPr>
                <w:rFonts w:asciiTheme="minorHAnsi" w:hAnsiTheme="minorHAnsi" w:cstheme="minorHAnsi"/>
                <w:sz w:val="24"/>
              </w:rPr>
            </w:pPr>
            <w:r w:rsidRPr="00823392">
              <w:rPr>
                <w:rFonts w:asciiTheme="minorHAnsi" w:hAnsiTheme="minorHAnsi" w:cstheme="minorHAnsi"/>
                <w:sz w:val="24"/>
              </w:rPr>
              <w:t>Possui na totalidade do município</w:t>
            </w:r>
          </w:p>
        </w:tc>
        <w:tc>
          <w:tcPr>
            <w:tcW w:w="2390" w:type="pct"/>
            <w:tcBorders>
              <w:left w:val="nil"/>
            </w:tcBorders>
            <w:vAlign w:val="center"/>
          </w:tcPr>
          <w:p w:rsidR="0090492E" w:rsidRPr="00823392" w:rsidRDefault="0090492E" w:rsidP="0090492E">
            <w:pPr>
              <w:pStyle w:val="TableParagraph"/>
              <w:spacing w:before="0"/>
              <w:ind w:left="24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823392">
              <w:rPr>
                <w:rFonts w:asciiTheme="minorHAnsi" w:hAnsiTheme="minorHAnsi" w:cstheme="minorHAnsi"/>
                <w:w w:val="99"/>
                <w:sz w:val="24"/>
              </w:rPr>
              <w:t>1</w:t>
            </w:r>
            <w:proofErr w:type="gramEnd"/>
          </w:p>
        </w:tc>
      </w:tr>
      <w:tr w:rsidR="0090492E" w:rsidRPr="00823392" w:rsidTr="0090492E">
        <w:trPr>
          <w:trHeight w:val="399"/>
          <w:jc w:val="center"/>
        </w:trPr>
        <w:tc>
          <w:tcPr>
            <w:tcW w:w="2610" w:type="pct"/>
            <w:tcBorders>
              <w:right w:val="nil"/>
            </w:tcBorders>
            <w:vAlign w:val="center"/>
          </w:tcPr>
          <w:p w:rsidR="0090492E" w:rsidRPr="00823392" w:rsidRDefault="0090492E" w:rsidP="0090492E">
            <w:pPr>
              <w:pStyle w:val="TableParagraph"/>
              <w:spacing w:before="0"/>
              <w:ind w:left="138" w:right="133" w:firstLine="3"/>
              <w:rPr>
                <w:rFonts w:asciiTheme="minorHAnsi" w:hAnsiTheme="minorHAnsi" w:cstheme="minorHAnsi"/>
                <w:sz w:val="24"/>
              </w:rPr>
            </w:pPr>
            <w:r w:rsidRPr="00823392">
              <w:rPr>
                <w:rFonts w:asciiTheme="minorHAnsi" w:hAnsiTheme="minorHAnsi" w:cstheme="minorHAnsi"/>
                <w:sz w:val="24"/>
              </w:rPr>
              <w:t>Possui parcialmente no município</w:t>
            </w:r>
          </w:p>
        </w:tc>
        <w:tc>
          <w:tcPr>
            <w:tcW w:w="2390" w:type="pct"/>
            <w:tcBorders>
              <w:left w:val="nil"/>
            </w:tcBorders>
            <w:vAlign w:val="center"/>
          </w:tcPr>
          <w:p w:rsidR="0090492E" w:rsidRPr="00823392" w:rsidRDefault="0090492E" w:rsidP="0090492E">
            <w:pPr>
              <w:pStyle w:val="TableParagraph"/>
              <w:spacing w:before="0"/>
              <w:ind w:left="246" w:right="225"/>
              <w:rPr>
                <w:rFonts w:asciiTheme="minorHAnsi" w:hAnsiTheme="minorHAnsi" w:cstheme="minorHAnsi"/>
                <w:sz w:val="24"/>
              </w:rPr>
            </w:pPr>
            <w:r w:rsidRPr="00823392">
              <w:rPr>
                <w:rFonts w:asciiTheme="minorHAnsi" w:hAnsiTheme="minorHAnsi" w:cstheme="minorHAnsi"/>
                <w:sz w:val="24"/>
              </w:rPr>
              <w:t>0,5</w:t>
            </w:r>
          </w:p>
        </w:tc>
      </w:tr>
      <w:tr w:rsidR="0090492E" w:rsidRPr="00823392" w:rsidTr="0090492E">
        <w:trPr>
          <w:trHeight w:val="404"/>
          <w:jc w:val="center"/>
        </w:trPr>
        <w:tc>
          <w:tcPr>
            <w:tcW w:w="2610" w:type="pct"/>
            <w:tcBorders>
              <w:right w:val="nil"/>
            </w:tcBorders>
            <w:vAlign w:val="center"/>
          </w:tcPr>
          <w:p w:rsidR="0090492E" w:rsidRPr="00823392" w:rsidRDefault="0090492E" w:rsidP="0090492E">
            <w:pPr>
              <w:pStyle w:val="TableParagraph"/>
              <w:spacing w:before="0"/>
              <w:ind w:left="350"/>
              <w:rPr>
                <w:rFonts w:asciiTheme="minorHAnsi" w:hAnsiTheme="minorHAnsi" w:cstheme="minorHAnsi"/>
                <w:sz w:val="24"/>
              </w:rPr>
            </w:pPr>
            <w:r w:rsidRPr="00823392">
              <w:rPr>
                <w:rFonts w:asciiTheme="minorHAnsi" w:hAnsiTheme="minorHAnsi" w:cstheme="minorHAnsi"/>
                <w:sz w:val="24"/>
              </w:rPr>
              <w:t>Não possui</w:t>
            </w:r>
          </w:p>
        </w:tc>
        <w:tc>
          <w:tcPr>
            <w:tcW w:w="2390" w:type="pct"/>
            <w:tcBorders>
              <w:left w:val="nil"/>
            </w:tcBorders>
            <w:vAlign w:val="center"/>
          </w:tcPr>
          <w:p w:rsidR="0090492E" w:rsidRPr="00823392" w:rsidRDefault="0090492E" w:rsidP="0090492E">
            <w:pPr>
              <w:pStyle w:val="TableParagraph"/>
              <w:spacing w:before="0"/>
              <w:ind w:left="24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823392">
              <w:rPr>
                <w:rFonts w:asciiTheme="minorHAnsi" w:hAnsiTheme="minorHAnsi" w:cstheme="minorHAnsi"/>
                <w:w w:val="99"/>
                <w:sz w:val="24"/>
              </w:rPr>
              <w:t>0</w:t>
            </w:r>
            <w:proofErr w:type="gramEnd"/>
          </w:p>
        </w:tc>
      </w:tr>
    </w:tbl>
    <w:p w:rsidR="0090492E" w:rsidRPr="00823392" w:rsidRDefault="0090492E" w:rsidP="00904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51BCA" w:rsidRPr="00823392" w:rsidRDefault="0090492E" w:rsidP="00904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 xml:space="preserve">Este quesito terá peso </w:t>
      </w:r>
      <w:proofErr w:type="gramStart"/>
      <w:r w:rsidRPr="00823392">
        <w:rPr>
          <w:rFonts w:asciiTheme="minorHAnsi" w:hAnsiTheme="minorHAnsi" w:cstheme="minorHAnsi"/>
          <w:sz w:val="24"/>
          <w:szCs w:val="24"/>
        </w:rPr>
        <w:t>1</w:t>
      </w:r>
      <w:proofErr w:type="gramEnd"/>
      <w:r w:rsidRPr="00823392">
        <w:rPr>
          <w:rFonts w:asciiTheme="minorHAnsi" w:hAnsiTheme="minorHAnsi" w:cstheme="minorHAnsi"/>
          <w:sz w:val="24"/>
          <w:szCs w:val="24"/>
        </w:rPr>
        <w:t xml:space="preserve"> (um), sendo assim aplicamos a nota atribuída no quesito conforme tabela acima.</w:t>
      </w:r>
    </w:p>
    <w:p w:rsidR="0065411B" w:rsidRPr="00823392" w:rsidRDefault="0065411B" w:rsidP="0065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23392">
        <w:rPr>
          <w:rFonts w:asciiTheme="minorHAnsi" w:hAnsiTheme="minorHAnsi" w:cstheme="minorHAnsi"/>
          <w:b/>
          <w:sz w:val="24"/>
          <w:szCs w:val="24"/>
        </w:rPr>
        <w:t>C7. Cobrança pelo serviço de coleta e</w:t>
      </w:r>
      <w:r w:rsidR="00701396" w:rsidRPr="00823392">
        <w:rPr>
          <w:rFonts w:asciiTheme="minorHAnsi" w:hAnsiTheme="minorHAnsi" w:cstheme="minorHAnsi"/>
          <w:b/>
          <w:sz w:val="24"/>
          <w:szCs w:val="24"/>
        </w:rPr>
        <w:t>/ou</w:t>
      </w:r>
      <w:r w:rsidRPr="00823392">
        <w:rPr>
          <w:rFonts w:asciiTheme="minorHAnsi" w:hAnsiTheme="minorHAnsi" w:cstheme="minorHAnsi"/>
          <w:b/>
          <w:sz w:val="24"/>
          <w:szCs w:val="24"/>
        </w:rPr>
        <w:t xml:space="preserve"> tratamento de esgoto</w:t>
      </w:r>
    </w:p>
    <w:p w:rsidR="0065411B" w:rsidRPr="00823392" w:rsidRDefault="0065411B" w:rsidP="0065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411B" w:rsidRPr="00823392" w:rsidRDefault="0065411B" w:rsidP="0065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 xml:space="preserve">Este critério utilizará a informação fornecida pelo município no FORMULÁRIO DE CADASTRAMENTO DE DEMANDA(S). </w:t>
      </w:r>
    </w:p>
    <w:p w:rsidR="0065411B" w:rsidRPr="00823392" w:rsidRDefault="0065411B" w:rsidP="0065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411B" w:rsidRPr="00823392" w:rsidRDefault="0065411B" w:rsidP="0065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>Os municípios serão pontuados da seguinte forma:</w:t>
      </w:r>
    </w:p>
    <w:p w:rsidR="0065411B" w:rsidRPr="00823392" w:rsidRDefault="0065411B" w:rsidP="0065411B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5000" w:type="pct"/>
        <w:jc w:val="center"/>
        <w:tblBorders>
          <w:top w:val="single" w:sz="6" w:space="0" w:color="E6ECF6"/>
          <w:left w:val="single" w:sz="6" w:space="0" w:color="E6ECF6"/>
          <w:bottom w:val="single" w:sz="6" w:space="0" w:color="E6ECF6"/>
          <w:right w:val="single" w:sz="6" w:space="0" w:color="E6ECF6"/>
          <w:insideH w:val="single" w:sz="6" w:space="0" w:color="E6ECF6"/>
          <w:insideV w:val="single" w:sz="6" w:space="0" w:color="E6ECF6"/>
        </w:tblBorders>
        <w:tblLook w:val="01E0" w:firstRow="1" w:lastRow="1" w:firstColumn="1" w:lastColumn="1" w:noHBand="0" w:noVBand="0"/>
      </w:tblPr>
      <w:tblGrid>
        <w:gridCol w:w="4762"/>
        <w:gridCol w:w="4361"/>
      </w:tblGrid>
      <w:tr w:rsidR="0065411B" w:rsidRPr="00823392" w:rsidTr="00393631">
        <w:trPr>
          <w:trHeight w:val="534"/>
          <w:jc w:val="center"/>
        </w:trPr>
        <w:tc>
          <w:tcPr>
            <w:tcW w:w="2610" w:type="pct"/>
            <w:tcBorders>
              <w:top w:val="nil"/>
              <w:left w:val="nil"/>
            </w:tcBorders>
            <w:shd w:val="clear" w:color="auto" w:fill="B6DDE8" w:themeFill="accent5" w:themeFillTint="66"/>
            <w:vAlign w:val="center"/>
          </w:tcPr>
          <w:p w:rsidR="0065411B" w:rsidRPr="00823392" w:rsidRDefault="0065411B" w:rsidP="00393631">
            <w:pPr>
              <w:pStyle w:val="TableParagraph"/>
              <w:spacing w:before="0"/>
              <w:ind w:left="396"/>
              <w:rPr>
                <w:rFonts w:asciiTheme="minorHAnsi" w:hAnsiTheme="minorHAnsi" w:cstheme="minorHAnsi"/>
                <w:b/>
                <w:sz w:val="24"/>
              </w:rPr>
            </w:pPr>
            <w:r w:rsidRPr="00823392">
              <w:rPr>
                <w:rFonts w:asciiTheme="minorHAnsi" w:hAnsiTheme="minorHAnsi" w:cstheme="minorHAnsi"/>
                <w:b/>
                <w:sz w:val="24"/>
              </w:rPr>
              <w:t>Cobrança</w:t>
            </w:r>
          </w:p>
        </w:tc>
        <w:tc>
          <w:tcPr>
            <w:tcW w:w="2390" w:type="pct"/>
            <w:tcBorders>
              <w:top w:val="nil"/>
              <w:right w:val="nil"/>
            </w:tcBorders>
            <w:shd w:val="clear" w:color="auto" w:fill="B6DDE8" w:themeFill="accent5" w:themeFillTint="66"/>
            <w:vAlign w:val="center"/>
          </w:tcPr>
          <w:p w:rsidR="0065411B" w:rsidRPr="00823392" w:rsidRDefault="0065411B" w:rsidP="00393631">
            <w:pPr>
              <w:pStyle w:val="TableParagraph"/>
              <w:spacing w:before="0"/>
              <w:ind w:left="246" w:right="241"/>
              <w:rPr>
                <w:rFonts w:asciiTheme="minorHAnsi" w:hAnsiTheme="minorHAnsi" w:cstheme="minorHAnsi"/>
                <w:b/>
                <w:sz w:val="24"/>
              </w:rPr>
            </w:pPr>
            <w:r w:rsidRPr="00823392">
              <w:rPr>
                <w:rFonts w:asciiTheme="minorHAnsi" w:hAnsiTheme="minorHAnsi" w:cstheme="minorHAnsi"/>
                <w:b/>
                <w:sz w:val="24"/>
              </w:rPr>
              <w:t>Pontuação</w:t>
            </w:r>
          </w:p>
        </w:tc>
      </w:tr>
      <w:tr w:rsidR="0065411B" w:rsidRPr="00823392" w:rsidTr="00393631">
        <w:trPr>
          <w:trHeight w:val="449"/>
          <w:jc w:val="center"/>
        </w:trPr>
        <w:tc>
          <w:tcPr>
            <w:tcW w:w="2610" w:type="pct"/>
            <w:tcBorders>
              <w:right w:val="nil"/>
            </w:tcBorders>
            <w:vAlign w:val="center"/>
          </w:tcPr>
          <w:p w:rsidR="0065411B" w:rsidRPr="00823392" w:rsidRDefault="0065411B" w:rsidP="00393631">
            <w:pPr>
              <w:pStyle w:val="TableParagraph"/>
              <w:spacing w:before="0"/>
              <w:ind w:left="278" w:right="271" w:firstLine="2"/>
              <w:rPr>
                <w:rFonts w:asciiTheme="minorHAnsi" w:hAnsiTheme="minorHAnsi" w:cstheme="minorHAnsi"/>
                <w:sz w:val="24"/>
              </w:rPr>
            </w:pPr>
            <w:r w:rsidRPr="00823392">
              <w:rPr>
                <w:rFonts w:asciiTheme="minorHAnsi" w:hAnsiTheme="minorHAnsi" w:cstheme="minorHAnsi"/>
                <w:sz w:val="24"/>
              </w:rPr>
              <w:lastRenderedPageBreak/>
              <w:t>Possui na totalidade do município</w:t>
            </w:r>
          </w:p>
        </w:tc>
        <w:tc>
          <w:tcPr>
            <w:tcW w:w="2390" w:type="pct"/>
            <w:tcBorders>
              <w:left w:val="nil"/>
            </w:tcBorders>
            <w:vAlign w:val="center"/>
          </w:tcPr>
          <w:p w:rsidR="0065411B" w:rsidRPr="00823392" w:rsidRDefault="0065411B" w:rsidP="00393631">
            <w:pPr>
              <w:pStyle w:val="TableParagraph"/>
              <w:spacing w:before="0"/>
              <w:ind w:left="24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823392">
              <w:rPr>
                <w:rFonts w:asciiTheme="minorHAnsi" w:hAnsiTheme="minorHAnsi" w:cstheme="minorHAnsi"/>
                <w:w w:val="99"/>
                <w:sz w:val="24"/>
              </w:rPr>
              <w:t>1</w:t>
            </w:r>
            <w:proofErr w:type="gramEnd"/>
          </w:p>
        </w:tc>
      </w:tr>
      <w:tr w:rsidR="0065411B" w:rsidRPr="00823392" w:rsidTr="00393631">
        <w:trPr>
          <w:trHeight w:val="399"/>
          <w:jc w:val="center"/>
        </w:trPr>
        <w:tc>
          <w:tcPr>
            <w:tcW w:w="2610" w:type="pct"/>
            <w:tcBorders>
              <w:right w:val="nil"/>
            </w:tcBorders>
            <w:vAlign w:val="center"/>
          </w:tcPr>
          <w:p w:rsidR="0065411B" w:rsidRPr="00823392" w:rsidRDefault="0065411B" w:rsidP="00393631">
            <w:pPr>
              <w:pStyle w:val="TableParagraph"/>
              <w:spacing w:before="0"/>
              <w:ind w:left="138" w:right="133" w:firstLine="3"/>
              <w:rPr>
                <w:rFonts w:asciiTheme="minorHAnsi" w:hAnsiTheme="minorHAnsi" w:cstheme="minorHAnsi"/>
                <w:sz w:val="24"/>
              </w:rPr>
            </w:pPr>
            <w:r w:rsidRPr="00823392">
              <w:rPr>
                <w:rFonts w:asciiTheme="minorHAnsi" w:hAnsiTheme="minorHAnsi" w:cstheme="minorHAnsi"/>
                <w:sz w:val="24"/>
              </w:rPr>
              <w:t>Possui parcialmente no município</w:t>
            </w:r>
          </w:p>
        </w:tc>
        <w:tc>
          <w:tcPr>
            <w:tcW w:w="2390" w:type="pct"/>
            <w:tcBorders>
              <w:left w:val="nil"/>
            </w:tcBorders>
            <w:vAlign w:val="center"/>
          </w:tcPr>
          <w:p w:rsidR="0065411B" w:rsidRPr="00823392" w:rsidRDefault="0065411B" w:rsidP="00393631">
            <w:pPr>
              <w:pStyle w:val="TableParagraph"/>
              <w:spacing w:before="0"/>
              <w:ind w:left="246" w:right="225"/>
              <w:rPr>
                <w:rFonts w:asciiTheme="minorHAnsi" w:hAnsiTheme="minorHAnsi" w:cstheme="minorHAnsi"/>
                <w:sz w:val="24"/>
              </w:rPr>
            </w:pPr>
            <w:r w:rsidRPr="00823392">
              <w:rPr>
                <w:rFonts w:asciiTheme="minorHAnsi" w:hAnsiTheme="minorHAnsi" w:cstheme="minorHAnsi"/>
                <w:sz w:val="24"/>
              </w:rPr>
              <w:t>0,5</w:t>
            </w:r>
          </w:p>
        </w:tc>
      </w:tr>
      <w:tr w:rsidR="0065411B" w:rsidRPr="00823392" w:rsidTr="00393631">
        <w:trPr>
          <w:trHeight w:val="404"/>
          <w:jc w:val="center"/>
        </w:trPr>
        <w:tc>
          <w:tcPr>
            <w:tcW w:w="2610" w:type="pct"/>
            <w:tcBorders>
              <w:right w:val="nil"/>
            </w:tcBorders>
            <w:vAlign w:val="center"/>
          </w:tcPr>
          <w:p w:rsidR="0065411B" w:rsidRPr="00823392" w:rsidRDefault="0065411B" w:rsidP="00393631">
            <w:pPr>
              <w:pStyle w:val="TableParagraph"/>
              <w:spacing w:before="0"/>
              <w:ind w:left="350"/>
              <w:rPr>
                <w:rFonts w:asciiTheme="minorHAnsi" w:hAnsiTheme="minorHAnsi" w:cstheme="minorHAnsi"/>
                <w:sz w:val="24"/>
              </w:rPr>
            </w:pPr>
            <w:r w:rsidRPr="00823392">
              <w:rPr>
                <w:rFonts w:asciiTheme="minorHAnsi" w:hAnsiTheme="minorHAnsi" w:cstheme="minorHAnsi"/>
                <w:sz w:val="24"/>
              </w:rPr>
              <w:t>Não possui</w:t>
            </w:r>
          </w:p>
        </w:tc>
        <w:tc>
          <w:tcPr>
            <w:tcW w:w="2390" w:type="pct"/>
            <w:tcBorders>
              <w:left w:val="nil"/>
            </w:tcBorders>
            <w:vAlign w:val="center"/>
          </w:tcPr>
          <w:p w:rsidR="0065411B" w:rsidRPr="00823392" w:rsidRDefault="0065411B" w:rsidP="00393631">
            <w:pPr>
              <w:pStyle w:val="TableParagraph"/>
              <w:spacing w:before="0"/>
              <w:ind w:left="24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823392">
              <w:rPr>
                <w:rFonts w:asciiTheme="minorHAnsi" w:hAnsiTheme="minorHAnsi" w:cstheme="minorHAnsi"/>
                <w:w w:val="99"/>
                <w:sz w:val="24"/>
              </w:rPr>
              <w:t>0</w:t>
            </w:r>
            <w:proofErr w:type="gramEnd"/>
          </w:p>
        </w:tc>
      </w:tr>
    </w:tbl>
    <w:p w:rsidR="0065411B" w:rsidRPr="00823392" w:rsidRDefault="0065411B" w:rsidP="0065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411B" w:rsidRPr="00823392" w:rsidRDefault="0065411B" w:rsidP="0065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 xml:space="preserve">Este quesito terá peso </w:t>
      </w:r>
      <w:proofErr w:type="gramStart"/>
      <w:r w:rsidRPr="00823392">
        <w:rPr>
          <w:rFonts w:asciiTheme="minorHAnsi" w:hAnsiTheme="minorHAnsi" w:cstheme="minorHAnsi"/>
          <w:sz w:val="24"/>
          <w:szCs w:val="24"/>
        </w:rPr>
        <w:t>1</w:t>
      </w:r>
      <w:proofErr w:type="gramEnd"/>
      <w:r w:rsidRPr="00823392">
        <w:rPr>
          <w:rFonts w:asciiTheme="minorHAnsi" w:hAnsiTheme="minorHAnsi" w:cstheme="minorHAnsi"/>
          <w:sz w:val="24"/>
          <w:szCs w:val="24"/>
        </w:rPr>
        <w:t xml:space="preserve"> (um), sendo assim aplicamos a nota atribuída no quesito conforme tabela acima.</w:t>
      </w:r>
    </w:p>
    <w:p w:rsidR="001307BD" w:rsidRPr="00823392" w:rsidRDefault="001307BD" w:rsidP="001307BD">
      <w:pPr>
        <w:pStyle w:val="Corpodetexto"/>
        <w:spacing w:before="92" w:line="360" w:lineRule="auto"/>
        <w:ind w:left="117"/>
        <w:rPr>
          <w:rFonts w:asciiTheme="minorHAnsi" w:hAnsiTheme="minorHAnsi" w:cstheme="minorHAnsi"/>
        </w:rPr>
      </w:pPr>
    </w:p>
    <w:p w:rsidR="00701396" w:rsidRPr="00823392" w:rsidRDefault="00701396" w:rsidP="00701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23392">
        <w:rPr>
          <w:rFonts w:asciiTheme="minorHAnsi" w:hAnsiTheme="minorHAnsi" w:cstheme="minorHAnsi"/>
          <w:b/>
          <w:sz w:val="24"/>
          <w:szCs w:val="24"/>
        </w:rPr>
        <w:t>Cálculo da Nota Final de cada município</w:t>
      </w:r>
    </w:p>
    <w:p w:rsidR="00701396" w:rsidRPr="00823392" w:rsidRDefault="00701396" w:rsidP="00701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01396" w:rsidRPr="00823392" w:rsidRDefault="006B2D7D" w:rsidP="006B2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>A</w:t>
      </w:r>
      <w:r w:rsidR="00701396" w:rsidRPr="00823392">
        <w:rPr>
          <w:rFonts w:asciiTheme="minorHAnsi" w:hAnsiTheme="minorHAnsi" w:cstheme="minorHAnsi"/>
          <w:sz w:val="24"/>
          <w:szCs w:val="24"/>
        </w:rPr>
        <w:t xml:space="preserve"> nota final de cada </w:t>
      </w:r>
      <w:r w:rsidRPr="00823392">
        <w:rPr>
          <w:rFonts w:asciiTheme="minorHAnsi" w:hAnsiTheme="minorHAnsi" w:cstheme="minorHAnsi"/>
          <w:b/>
          <w:sz w:val="24"/>
          <w:szCs w:val="24"/>
        </w:rPr>
        <w:t>município</w:t>
      </w:r>
      <w:r w:rsidR="00701396" w:rsidRPr="00823392">
        <w:rPr>
          <w:rFonts w:asciiTheme="minorHAnsi" w:hAnsiTheme="minorHAnsi" w:cstheme="minorHAnsi"/>
          <w:sz w:val="24"/>
          <w:szCs w:val="24"/>
        </w:rPr>
        <w:t xml:space="preserve"> será </w:t>
      </w:r>
      <w:r w:rsidRPr="00823392">
        <w:rPr>
          <w:rFonts w:asciiTheme="minorHAnsi" w:hAnsiTheme="minorHAnsi" w:cstheme="minorHAnsi"/>
          <w:sz w:val="24"/>
          <w:szCs w:val="24"/>
        </w:rPr>
        <w:t xml:space="preserve">a média aritmética das notas atribuídas a cada critério, apresentando valores entre, no mínimo, </w:t>
      </w:r>
      <w:proofErr w:type="gramStart"/>
      <w:r w:rsidRPr="00823392">
        <w:rPr>
          <w:rFonts w:asciiTheme="minorHAnsi" w:hAnsiTheme="minorHAnsi" w:cstheme="minorHAnsi"/>
          <w:sz w:val="24"/>
          <w:szCs w:val="24"/>
        </w:rPr>
        <w:t>0</w:t>
      </w:r>
      <w:proofErr w:type="gramEnd"/>
      <w:r w:rsidRPr="00823392">
        <w:rPr>
          <w:rFonts w:asciiTheme="minorHAnsi" w:hAnsiTheme="minorHAnsi" w:cstheme="minorHAnsi"/>
          <w:sz w:val="24"/>
          <w:szCs w:val="24"/>
        </w:rPr>
        <w:t xml:space="preserve"> (zero) </w:t>
      </w:r>
      <w:r w:rsidR="00A85D53" w:rsidRPr="00823392">
        <w:rPr>
          <w:rFonts w:asciiTheme="minorHAnsi" w:hAnsiTheme="minorHAnsi" w:cstheme="minorHAnsi"/>
          <w:sz w:val="24"/>
          <w:szCs w:val="24"/>
        </w:rPr>
        <w:t xml:space="preserve">pontos </w:t>
      </w:r>
      <w:r w:rsidRPr="00823392">
        <w:rPr>
          <w:rFonts w:asciiTheme="minorHAnsi" w:hAnsiTheme="minorHAnsi" w:cstheme="minorHAnsi"/>
          <w:sz w:val="24"/>
          <w:szCs w:val="24"/>
        </w:rPr>
        <w:t xml:space="preserve">e, no máximo, </w:t>
      </w:r>
      <w:r w:rsidR="00701396" w:rsidRPr="00823392">
        <w:rPr>
          <w:rFonts w:asciiTheme="minorHAnsi" w:hAnsiTheme="minorHAnsi" w:cstheme="minorHAnsi"/>
          <w:sz w:val="24"/>
          <w:szCs w:val="24"/>
        </w:rPr>
        <w:t>1 (um)</w:t>
      </w:r>
      <w:r w:rsidRPr="00823392">
        <w:rPr>
          <w:rFonts w:asciiTheme="minorHAnsi" w:hAnsiTheme="minorHAnsi" w:cstheme="minorHAnsi"/>
          <w:sz w:val="24"/>
          <w:szCs w:val="24"/>
        </w:rPr>
        <w:t xml:space="preserve"> ponto. Os municípios inscritos e habilitados serão hierarquizados por ordem decrescente da Nota Final obtida.    </w:t>
      </w:r>
    </w:p>
    <w:p w:rsidR="006B2D7D" w:rsidRPr="00823392" w:rsidRDefault="006B2D7D" w:rsidP="006B2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B2D7D" w:rsidRPr="00823392" w:rsidRDefault="006B2D7D" w:rsidP="006B2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392">
        <w:rPr>
          <w:rFonts w:asciiTheme="minorHAnsi" w:hAnsiTheme="minorHAnsi" w:cstheme="minorHAnsi"/>
          <w:sz w:val="24"/>
          <w:szCs w:val="24"/>
        </w:rPr>
        <w:t xml:space="preserve">O calculo da Nota Final é representado pela fórmula abaixo, valendo ressaltar que os pesos atribuídos a cada critério foram especificados anteriormente e já foram considerados no cálculo de cada </w:t>
      </w:r>
      <w:r w:rsidR="00622D9D" w:rsidRPr="00823392">
        <w:rPr>
          <w:rFonts w:asciiTheme="minorHAnsi" w:hAnsiTheme="minorHAnsi" w:cstheme="minorHAnsi"/>
          <w:sz w:val="24"/>
          <w:szCs w:val="24"/>
        </w:rPr>
        <w:t>critério individualmente.</w:t>
      </w:r>
    </w:p>
    <w:p w:rsidR="006B2D7D" w:rsidRPr="00823392" w:rsidRDefault="006B2D7D" w:rsidP="006B2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B2D7D" w:rsidRPr="00823392" w:rsidRDefault="006B2D7D" w:rsidP="00701396">
      <w:pPr>
        <w:pStyle w:val="Corpodetexto"/>
        <w:spacing w:before="1" w:line="360" w:lineRule="auto"/>
        <w:ind w:left="117" w:right="110"/>
        <w:jc w:val="both"/>
        <w:rPr>
          <w:rFonts w:asciiTheme="minorHAnsi" w:hAnsiTheme="minorHAnsi" w:cstheme="minorHAnsi"/>
        </w:rPr>
      </w:pPr>
    </w:p>
    <w:p w:rsidR="006B2D7D" w:rsidRPr="00823392" w:rsidRDefault="006B2D7D" w:rsidP="006B2D7D">
      <w:pPr>
        <w:pStyle w:val="Corpodetexto"/>
        <w:spacing w:before="1" w:line="360" w:lineRule="auto"/>
        <w:ind w:left="117" w:right="110"/>
        <w:jc w:val="center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  <w:noProof/>
          <w:lang w:val="pt-BR" w:eastAsia="pt-BR" w:bidi="ar-SA"/>
        </w:rPr>
        <w:drawing>
          <wp:inline distT="0" distB="0" distL="0" distR="0" wp14:anchorId="391A4756" wp14:editId="402F72BA">
            <wp:extent cx="3487479" cy="824996"/>
            <wp:effectExtent l="19050" t="19050" r="17780" b="1333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9227" t="60403" r="25526" b="24832"/>
                    <a:stretch/>
                  </pic:blipFill>
                  <pic:spPr bwMode="auto">
                    <a:xfrm>
                      <a:off x="0" y="0"/>
                      <a:ext cx="3506234" cy="82943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4326" w:rsidRPr="00823392" w:rsidRDefault="00D44326" w:rsidP="006B2D7D">
      <w:pPr>
        <w:pStyle w:val="Corpodetexto"/>
        <w:spacing w:before="1" w:line="360" w:lineRule="auto"/>
        <w:ind w:left="117" w:right="110"/>
        <w:jc w:val="center"/>
        <w:rPr>
          <w:rFonts w:asciiTheme="minorHAnsi" w:hAnsiTheme="minorHAnsi" w:cstheme="minorHAnsi"/>
        </w:rPr>
      </w:pPr>
    </w:p>
    <w:p w:rsidR="00393631" w:rsidRPr="00823392" w:rsidRDefault="00393631" w:rsidP="00DF6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393631" w:rsidRPr="00823392" w:rsidSect="00823392">
      <w:headerReference w:type="even" r:id="rId12"/>
      <w:headerReference w:type="default" r:id="rId13"/>
      <w:headerReference w:type="first" r:id="rId14"/>
      <w:pgSz w:w="12242" w:h="15842" w:code="1"/>
      <w:pgMar w:top="1060" w:right="141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76B" w:rsidRDefault="007F376B" w:rsidP="00E21973">
      <w:pPr>
        <w:spacing w:after="0" w:line="240" w:lineRule="auto"/>
      </w:pPr>
      <w:r>
        <w:separator/>
      </w:r>
    </w:p>
  </w:endnote>
  <w:endnote w:type="continuationSeparator" w:id="0">
    <w:p w:rsidR="007F376B" w:rsidRDefault="007F376B" w:rsidP="00E2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76B" w:rsidRDefault="007F376B" w:rsidP="00E21973">
      <w:pPr>
        <w:spacing w:after="0" w:line="240" w:lineRule="auto"/>
      </w:pPr>
      <w:r>
        <w:separator/>
      </w:r>
    </w:p>
  </w:footnote>
  <w:footnote w:type="continuationSeparator" w:id="0">
    <w:p w:rsidR="007F376B" w:rsidRDefault="007F376B" w:rsidP="00E2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76B" w:rsidRDefault="007F376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76B" w:rsidRPr="00264B18" w:rsidRDefault="007F376B" w:rsidP="0090492E">
    <w:pPr>
      <w:pStyle w:val="Cabealho"/>
      <w:tabs>
        <w:tab w:val="clear" w:pos="4252"/>
        <w:tab w:val="clear" w:pos="8504"/>
        <w:tab w:val="center" w:pos="4530"/>
      </w:tabs>
      <w:rPr>
        <w:i/>
      </w:rPr>
    </w:pPr>
    <w:r w:rsidRPr="00D44326">
      <w:rPr>
        <w:noProof/>
      </w:rPr>
      <w:drawing>
        <wp:anchor distT="0" distB="0" distL="114300" distR="114300" simplePos="0" relativeHeight="251662336" behindDoc="0" locked="0" layoutInCell="1" allowOverlap="1" wp14:anchorId="5F493AA6" wp14:editId="175BC9D3">
          <wp:simplePos x="0" y="0"/>
          <wp:positionH relativeFrom="margin">
            <wp:posOffset>3063240</wp:posOffset>
          </wp:positionH>
          <wp:positionV relativeFrom="margin">
            <wp:posOffset>-725170</wp:posOffset>
          </wp:positionV>
          <wp:extent cx="1095375" cy="461010"/>
          <wp:effectExtent l="0" t="0" r="9525" b="0"/>
          <wp:wrapSquare wrapText="bothSides"/>
          <wp:docPr id="18" name="Imagem 18" descr="C:\Users\Marcio\Desktop\Jacqueline\Chamamento projetos de esgotamento sanitário - 2020\Material apoio\Agencia-Peixe-Vivo---LOGO1 (2)-horiz-com desc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arcio\Desktop\Jacqueline\Chamamento projetos de esgotamento sanitário - 2020\Material apoio\Agencia-Peixe-Vivo---LOGO1 (2)-horiz-com desc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44326">
      <w:rPr>
        <w:noProof/>
      </w:rPr>
      <w:drawing>
        <wp:anchor distT="0" distB="0" distL="114300" distR="114300" simplePos="0" relativeHeight="251661312" behindDoc="1" locked="0" layoutInCell="1" allowOverlap="1" wp14:anchorId="375A5D20" wp14:editId="20B35451">
          <wp:simplePos x="0" y="0"/>
          <wp:positionH relativeFrom="column">
            <wp:posOffset>1871980</wp:posOffset>
          </wp:positionH>
          <wp:positionV relativeFrom="paragraph">
            <wp:posOffset>-154305</wp:posOffset>
          </wp:positionV>
          <wp:extent cx="742950" cy="60007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7F376B" w:rsidRPr="00264B18" w:rsidRDefault="007F376B" w:rsidP="0090492E">
    <w:pPr>
      <w:pStyle w:val="Cabealho"/>
      <w:tabs>
        <w:tab w:val="clear" w:pos="4252"/>
        <w:tab w:val="clear" w:pos="8504"/>
        <w:tab w:val="center" w:pos="4530"/>
      </w:tabs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76B" w:rsidRDefault="007F37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7232"/>
    <w:multiLevelType w:val="hybridMultilevel"/>
    <w:tmpl w:val="7E18E45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94EDD"/>
    <w:multiLevelType w:val="hybridMultilevel"/>
    <w:tmpl w:val="578CF8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37341"/>
    <w:multiLevelType w:val="hybridMultilevel"/>
    <w:tmpl w:val="D67846EE"/>
    <w:lvl w:ilvl="0" w:tplc="744AA4C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95B62"/>
    <w:multiLevelType w:val="hybridMultilevel"/>
    <w:tmpl w:val="49BC0D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B07AB"/>
    <w:multiLevelType w:val="hybridMultilevel"/>
    <w:tmpl w:val="7006019E"/>
    <w:lvl w:ilvl="0" w:tplc="6534E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A6478"/>
    <w:multiLevelType w:val="hybridMultilevel"/>
    <w:tmpl w:val="D598D21C"/>
    <w:lvl w:ilvl="0" w:tplc="5B0A1702">
      <w:start w:val="1"/>
      <w:numFmt w:val="lowerLetter"/>
      <w:lvlText w:val="%1)"/>
      <w:lvlJc w:val="left"/>
      <w:pPr>
        <w:ind w:left="720" w:hanging="360"/>
      </w:pPr>
      <w:rPr>
        <w:rFonts w:ascii="Arial" w:hint="default"/>
        <w:w w:val="95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D794E"/>
    <w:multiLevelType w:val="hybridMultilevel"/>
    <w:tmpl w:val="011A9390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9E509E"/>
    <w:multiLevelType w:val="hybridMultilevel"/>
    <w:tmpl w:val="9006E14A"/>
    <w:lvl w:ilvl="0" w:tplc="5B0A1702">
      <w:start w:val="1"/>
      <w:numFmt w:val="lowerLetter"/>
      <w:lvlText w:val="%1)"/>
      <w:lvlJc w:val="left"/>
      <w:pPr>
        <w:ind w:left="720" w:hanging="360"/>
      </w:pPr>
      <w:rPr>
        <w:rFonts w:ascii="Arial" w:hint="default"/>
        <w:w w:val="95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73"/>
    <w:rsid w:val="00002009"/>
    <w:rsid w:val="00023EB3"/>
    <w:rsid w:val="00026BD6"/>
    <w:rsid w:val="00030383"/>
    <w:rsid w:val="00030DE6"/>
    <w:rsid w:val="00046B49"/>
    <w:rsid w:val="00094530"/>
    <w:rsid w:val="000D3B8B"/>
    <w:rsid w:val="000D6D58"/>
    <w:rsid w:val="000F3ECC"/>
    <w:rsid w:val="000F59E3"/>
    <w:rsid w:val="00105D5C"/>
    <w:rsid w:val="001073E6"/>
    <w:rsid w:val="00107948"/>
    <w:rsid w:val="00127BAC"/>
    <w:rsid w:val="001307BD"/>
    <w:rsid w:val="00155BEA"/>
    <w:rsid w:val="0016604B"/>
    <w:rsid w:val="0018664A"/>
    <w:rsid w:val="00186719"/>
    <w:rsid w:val="001E54BE"/>
    <w:rsid w:val="00212537"/>
    <w:rsid w:val="00235844"/>
    <w:rsid w:val="002374FD"/>
    <w:rsid w:val="00237B72"/>
    <w:rsid w:val="00247387"/>
    <w:rsid w:val="0025666C"/>
    <w:rsid w:val="002711F8"/>
    <w:rsid w:val="00283419"/>
    <w:rsid w:val="002A1963"/>
    <w:rsid w:val="002A241E"/>
    <w:rsid w:val="002D4415"/>
    <w:rsid w:val="00365ACE"/>
    <w:rsid w:val="00370609"/>
    <w:rsid w:val="00393631"/>
    <w:rsid w:val="0039749C"/>
    <w:rsid w:val="003A595F"/>
    <w:rsid w:val="003A5A6D"/>
    <w:rsid w:val="00406855"/>
    <w:rsid w:val="004124CB"/>
    <w:rsid w:val="004142CF"/>
    <w:rsid w:val="00437706"/>
    <w:rsid w:val="00451BCA"/>
    <w:rsid w:val="0048740E"/>
    <w:rsid w:val="004910CC"/>
    <w:rsid w:val="004D6161"/>
    <w:rsid w:val="00512833"/>
    <w:rsid w:val="0053486C"/>
    <w:rsid w:val="00536237"/>
    <w:rsid w:val="00545EE3"/>
    <w:rsid w:val="00547F69"/>
    <w:rsid w:val="005B2BEB"/>
    <w:rsid w:val="005C0BF5"/>
    <w:rsid w:val="005D4E81"/>
    <w:rsid w:val="005E50A7"/>
    <w:rsid w:val="005E7C25"/>
    <w:rsid w:val="005F1C19"/>
    <w:rsid w:val="006071C9"/>
    <w:rsid w:val="00620105"/>
    <w:rsid w:val="00622D9D"/>
    <w:rsid w:val="00624118"/>
    <w:rsid w:val="0062479F"/>
    <w:rsid w:val="00634D36"/>
    <w:rsid w:val="00650F63"/>
    <w:rsid w:val="00653D29"/>
    <w:rsid w:val="0065411B"/>
    <w:rsid w:val="006849CD"/>
    <w:rsid w:val="006B2D7D"/>
    <w:rsid w:val="006D7E72"/>
    <w:rsid w:val="006F22AB"/>
    <w:rsid w:val="00701396"/>
    <w:rsid w:val="00726680"/>
    <w:rsid w:val="007475D0"/>
    <w:rsid w:val="00751BEC"/>
    <w:rsid w:val="0075265F"/>
    <w:rsid w:val="00766EB8"/>
    <w:rsid w:val="007869A1"/>
    <w:rsid w:val="00792902"/>
    <w:rsid w:val="007B2DC8"/>
    <w:rsid w:val="007C3CD0"/>
    <w:rsid w:val="007E4D4E"/>
    <w:rsid w:val="007E776B"/>
    <w:rsid w:val="007F376B"/>
    <w:rsid w:val="00816939"/>
    <w:rsid w:val="00823392"/>
    <w:rsid w:val="0083403E"/>
    <w:rsid w:val="008459C6"/>
    <w:rsid w:val="008517B3"/>
    <w:rsid w:val="00852A5A"/>
    <w:rsid w:val="00856943"/>
    <w:rsid w:val="00867A9C"/>
    <w:rsid w:val="00873E29"/>
    <w:rsid w:val="00884CED"/>
    <w:rsid w:val="008C19F8"/>
    <w:rsid w:val="008C2208"/>
    <w:rsid w:val="008F1D60"/>
    <w:rsid w:val="0090492E"/>
    <w:rsid w:val="009067E0"/>
    <w:rsid w:val="00913F61"/>
    <w:rsid w:val="00921077"/>
    <w:rsid w:val="00956978"/>
    <w:rsid w:val="009668C3"/>
    <w:rsid w:val="009A5030"/>
    <w:rsid w:val="009D78E5"/>
    <w:rsid w:val="009F6865"/>
    <w:rsid w:val="00A10B9E"/>
    <w:rsid w:val="00A76255"/>
    <w:rsid w:val="00A85D53"/>
    <w:rsid w:val="00AD3E1A"/>
    <w:rsid w:val="00B03035"/>
    <w:rsid w:val="00B10BAD"/>
    <w:rsid w:val="00B31E5D"/>
    <w:rsid w:val="00B40D2B"/>
    <w:rsid w:val="00B5080E"/>
    <w:rsid w:val="00B52BCB"/>
    <w:rsid w:val="00B849BF"/>
    <w:rsid w:val="00B85141"/>
    <w:rsid w:val="00BB0DB8"/>
    <w:rsid w:val="00BB72EC"/>
    <w:rsid w:val="00BD4705"/>
    <w:rsid w:val="00BE2DA8"/>
    <w:rsid w:val="00BF0C94"/>
    <w:rsid w:val="00C0169C"/>
    <w:rsid w:val="00C5185D"/>
    <w:rsid w:val="00C54B70"/>
    <w:rsid w:val="00C63F61"/>
    <w:rsid w:val="00C64149"/>
    <w:rsid w:val="00C66435"/>
    <w:rsid w:val="00C8048B"/>
    <w:rsid w:val="00C83745"/>
    <w:rsid w:val="00C848FF"/>
    <w:rsid w:val="00C919A7"/>
    <w:rsid w:val="00CB6187"/>
    <w:rsid w:val="00CE0BB4"/>
    <w:rsid w:val="00D02802"/>
    <w:rsid w:val="00D44326"/>
    <w:rsid w:val="00D55B1A"/>
    <w:rsid w:val="00D62EC7"/>
    <w:rsid w:val="00D63887"/>
    <w:rsid w:val="00D920AB"/>
    <w:rsid w:val="00DB4AB5"/>
    <w:rsid w:val="00DF2321"/>
    <w:rsid w:val="00DF68BF"/>
    <w:rsid w:val="00E21973"/>
    <w:rsid w:val="00E44D56"/>
    <w:rsid w:val="00E626D9"/>
    <w:rsid w:val="00E77D1F"/>
    <w:rsid w:val="00EC7B15"/>
    <w:rsid w:val="00F02063"/>
    <w:rsid w:val="00F3208E"/>
    <w:rsid w:val="00F41867"/>
    <w:rsid w:val="00F4732F"/>
    <w:rsid w:val="00F87A17"/>
    <w:rsid w:val="00F97BAD"/>
    <w:rsid w:val="00FA407E"/>
    <w:rsid w:val="00FB6DB4"/>
    <w:rsid w:val="00FC3610"/>
    <w:rsid w:val="00FD39FB"/>
    <w:rsid w:val="00FD411E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973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94530"/>
    <w:pPr>
      <w:widowControl w:val="0"/>
      <w:autoSpaceDE w:val="0"/>
      <w:autoSpaceDN w:val="0"/>
      <w:spacing w:after="0" w:line="240" w:lineRule="auto"/>
      <w:ind w:left="117"/>
      <w:outlineLvl w:val="0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19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1973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219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973"/>
    <w:rPr>
      <w:rFonts w:ascii="Calibri" w:eastAsia="Times New Roman" w:hAnsi="Calibri" w:cs="Times New Roman"/>
      <w:lang w:eastAsia="pt-BR"/>
    </w:rPr>
  </w:style>
  <w:style w:type="character" w:styleId="Hyperlink">
    <w:name w:val="Hyperlink"/>
    <w:uiPriority w:val="99"/>
    <w:unhideWhenUsed/>
    <w:rsid w:val="00E21973"/>
    <w:rPr>
      <w:color w:val="0000FF"/>
      <w:u w:val="single"/>
    </w:rPr>
  </w:style>
  <w:style w:type="paragraph" w:customStyle="1" w:styleId="Default">
    <w:name w:val="Default"/>
    <w:rsid w:val="00E219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21973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paragraph" w:styleId="Corpodetexto">
    <w:name w:val="Body Text"/>
    <w:basedOn w:val="Normal"/>
    <w:link w:val="CorpodetextoChar"/>
    <w:uiPriority w:val="1"/>
    <w:qFormat/>
    <w:rsid w:val="00E2197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21973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094530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237"/>
    <w:rPr>
      <w:rFonts w:ascii="Tahoma" w:eastAsia="Times New Roman" w:hAnsi="Tahoma" w:cs="Tahoma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049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492E"/>
    <w:pPr>
      <w:widowControl w:val="0"/>
      <w:autoSpaceDE w:val="0"/>
      <w:autoSpaceDN w:val="0"/>
      <w:spacing w:before="148" w:after="0" w:line="240" w:lineRule="auto"/>
      <w:jc w:val="center"/>
    </w:pPr>
    <w:rPr>
      <w:rFonts w:ascii="Arial" w:eastAsia="Arial" w:hAnsi="Arial" w:cs="Arial"/>
      <w:lang w:val="pt-PT" w:eastAsia="pt-PT" w:bidi="pt-PT"/>
    </w:rPr>
  </w:style>
  <w:style w:type="character" w:customStyle="1" w:styleId="st">
    <w:name w:val="st"/>
    <w:rsid w:val="00D44326"/>
  </w:style>
  <w:style w:type="table" w:styleId="Tabelacomgrade">
    <w:name w:val="Table Grid"/>
    <w:basedOn w:val="Tabelanormal"/>
    <w:rsid w:val="00D44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C7B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7B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7B15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7B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7B15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26680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7E4D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973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94530"/>
    <w:pPr>
      <w:widowControl w:val="0"/>
      <w:autoSpaceDE w:val="0"/>
      <w:autoSpaceDN w:val="0"/>
      <w:spacing w:after="0" w:line="240" w:lineRule="auto"/>
      <w:ind w:left="117"/>
      <w:outlineLvl w:val="0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19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1973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219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973"/>
    <w:rPr>
      <w:rFonts w:ascii="Calibri" w:eastAsia="Times New Roman" w:hAnsi="Calibri" w:cs="Times New Roman"/>
      <w:lang w:eastAsia="pt-BR"/>
    </w:rPr>
  </w:style>
  <w:style w:type="character" w:styleId="Hyperlink">
    <w:name w:val="Hyperlink"/>
    <w:uiPriority w:val="99"/>
    <w:unhideWhenUsed/>
    <w:rsid w:val="00E21973"/>
    <w:rPr>
      <w:color w:val="0000FF"/>
      <w:u w:val="single"/>
    </w:rPr>
  </w:style>
  <w:style w:type="paragraph" w:customStyle="1" w:styleId="Default">
    <w:name w:val="Default"/>
    <w:rsid w:val="00E219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21973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paragraph" w:styleId="Corpodetexto">
    <w:name w:val="Body Text"/>
    <w:basedOn w:val="Normal"/>
    <w:link w:val="CorpodetextoChar"/>
    <w:uiPriority w:val="1"/>
    <w:qFormat/>
    <w:rsid w:val="00E2197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21973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094530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237"/>
    <w:rPr>
      <w:rFonts w:ascii="Tahoma" w:eastAsia="Times New Roman" w:hAnsi="Tahoma" w:cs="Tahoma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049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492E"/>
    <w:pPr>
      <w:widowControl w:val="0"/>
      <w:autoSpaceDE w:val="0"/>
      <w:autoSpaceDN w:val="0"/>
      <w:spacing w:before="148" w:after="0" w:line="240" w:lineRule="auto"/>
      <w:jc w:val="center"/>
    </w:pPr>
    <w:rPr>
      <w:rFonts w:ascii="Arial" w:eastAsia="Arial" w:hAnsi="Arial" w:cs="Arial"/>
      <w:lang w:val="pt-PT" w:eastAsia="pt-PT" w:bidi="pt-PT"/>
    </w:rPr>
  </w:style>
  <w:style w:type="character" w:customStyle="1" w:styleId="st">
    <w:name w:val="st"/>
    <w:rsid w:val="00D44326"/>
  </w:style>
  <w:style w:type="table" w:styleId="Tabelacomgrade">
    <w:name w:val="Table Grid"/>
    <w:basedOn w:val="Tabelanormal"/>
    <w:rsid w:val="00D44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C7B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7B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7B15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7B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7B15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26680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7E4D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13CF7-434E-4FFE-A7A9-EB0FB945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5</Pages>
  <Words>1135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 Fonseca</cp:lastModifiedBy>
  <cp:revision>38</cp:revision>
  <cp:lastPrinted>2021-02-03T14:11:00Z</cp:lastPrinted>
  <dcterms:created xsi:type="dcterms:W3CDTF">2020-12-02T16:37:00Z</dcterms:created>
  <dcterms:modified xsi:type="dcterms:W3CDTF">2021-02-03T14:28:00Z</dcterms:modified>
</cp:coreProperties>
</file>